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D351" w14:textId="671C53C4" w:rsidR="00EA65A2" w:rsidRPr="00557A64" w:rsidRDefault="005939DC">
      <w:pPr>
        <w:pStyle w:val="Heading1"/>
        <w:rPr>
          <w:rFonts w:ascii="Arial" w:hAnsi="Arial" w:cs="Arial"/>
        </w:rPr>
      </w:pPr>
      <w:r w:rsidRPr="00557A64">
        <w:rPr>
          <w:rFonts w:ascii="Arial" w:hAnsi="Arial" w:cs="Arial"/>
        </w:rPr>
        <w:t>WINDSURFER Study</w:t>
      </w:r>
      <w:r w:rsidR="00557A64">
        <w:rPr>
          <w:rFonts w:ascii="Arial" w:hAnsi="Arial" w:cs="Arial"/>
        </w:rPr>
        <w:t xml:space="preserve"> Webpage Text</w:t>
      </w:r>
    </w:p>
    <w:p w14:paraId="6BE42373" w14:textId="77777777" w:rsidR="005D3F7E" w:rsidRDefault="005D3F7E" w:rsidP="005056D4">
      <w:pPr>
        <w:pStyle w:val="Heading2"/>
      </w:pPr>
    </w:p>
    <w:p w14:paraId="7DB1B113" w14:textId="74A7FEBA" w:rsidR="00EA65A2" w:rsidRPr="005056D4" w:rsidRDefault="005939DC" w:rsidP="005056D4">
      <w:pPr>
        <w:pStyle w:val="Heading2"/>
      </w:pPr>
      <w:r w:rsidRPr="005056D4">
        <w:t>What Is the WINDSURFER Study?</w:t>
      </w:r>
    </w:p>
    <w:p w14:paraId="24E32069" w14:textId="77777777" w:rsidR="00EA65A2" w:rsidRPr="00A0558C" w:rsidRDefault="005939DC" w:rsidP="00A0558C">
      <w:pPr>
        <w:pStyle w:val="MainText"/>
      </w:pPr>
      <w:r w:rsidRPr="00A0558C">
        <w:t xml:space="preserve">The WINDSURFER study looks at </w:t>
      </w:r>
      <w:r w:rsidRPr="005056D4">
        <w:rPr>
          <w:b/>
          <w:bCs/>
        </w:rPr>
        <w:t>two common ways of giving oxygen</w:t>
      </w:r>
      <w:r w:rsidRPr="00A0558C">
        <w:t xml:space="preserve"> to adults who come to the emergency department with </w:t>
      </w:r>
      <w:r w:rsidRPr="005056D4">
        <w:rPr>
          <w:b/>
          <w:bCs/>
        </w:rPr>
        <w:t>serious breathing problems</w:t>
      </w:r>
      <w:r w:rsidRPr="00A0558C">
        <w:t>.</w:t>
      </w:r>
    </w:p>
    <w:p w14:paraId="385F3563" w14:textId="3178F3A6" w:rsidR="00EA65A2" w:rsidRPr="00557A64" w:rsidRDefault="00E46372" w:rsidP="00A0558C">
      <w:pPr>
        <w:pStyle w:val="MainText"/>
      </w:pPr>
      <w:r>
        <w:t>Acute r</w:t>
      </w:r>
      <w:r w:rsidR="005D3F7E">
        <w:t xml:space="preserve">espiratory </w:t>
      </w:r>
      <w:r w:rsidR="005939DC" w:rsidRPr="00557A64">
        <w:t xml:space="preserve">failure </w:t>
      </w:r>
      <w:r w:rsidR="004C0587">
        <w:t xml:space="preserve">– the failure of breathing – </w:t>
      </w:r>
      <w:r w:rsidR="005939DC" w:rsidRPr="00557A64">
        <w:t>is a life</w:t>
      </w:r>
      <w:r w:rsidR="005939DC" w:rsidRPr="00557A64">
        <w:rPr>
          <w:rFonts w:ascii="Cambria Math" w:hAnsi="Cambria Math" w:cs="Cambria Math"/>
        </w:rPr>
        <w:t>‑</w:t>
      </w:r>
      <w:r w:rsidR="005939DC" w:rsidRPr="00557A64">
        <w:t>threatening emergency. It happens when the lungs cannot get enough oxygen into the body. This can be caused by pneumonia, lung infections, heart failure, or long</w:t>
      </w:r>
      <w:r w:rsidR="005939DC" w:rsidRPr="00557A64">
        <w:rPr>
          <w:rFonts w:ascii="Cambria Math" w:hAnsi="Cambria Math" w:cs="Cambria Math"/>
        </w:rPr>
        <w:t>‑</w:t>
      </w:r>
      <w:r w:rsidR="005939DC" w:rsidRPr="00557A64">
        <w:t xml:space="preserve">term lung disease. Many people with </w:t>
      </w:r>
      <w:r w:rsidR="005D3F7E">
        <w:t xml:space="preserve">respiratory </w:t>
      </w:r>
      <w:r w:rsidR="005939DC" w:rsidRPr="00557A64">
        <w:t>failure are treated in the emergency department and may need to stay in the hospital or intensive care unit.</w:t>
      </w:r>
    </w:p>
    <w:p w14:paraId="378FD741" w14:textId="77777777" w:rsidR="00EA65A2" w:rsidRPr="00557A64" w:rsidRDefault="005939DC" w:rsidP="00A0558C">
      <w:pPr>
        <w:pStyle w:val="MainText"/>
      </w:pPr>
      <w:r w:rsidRPr="00557A64">
        <w:t xml:space="preserve">Doctors often give oxygen to help prevent breathing problems from getting worse. The WINDSURFER study compares </w:t>
      </w:r>
      <w:r w:rsidRPr="005056D4">
        <w:rPr>
          <w:b/>
          <w:bCs/>
        </w:rPr>
        <w:t>two oxygen treatments that are already used today</w:t>
      </w:r>
      <w:r w:rsidRPr="00557A64">
        <w:t xml:space="preserve"> to see which one helps patients the most.</w:t>
      </w:r>
    </w:p>
    <w:p w14:paraId="2441AC9C" w14:textId="77777777" w:rsidR="00EA65A2" w:rsidRPr="00557A64" w:rsidRDefault="005939DC" w:rsidP="005056D4">
      <w:pPr>
        <w:pStyle w:val="Heading2"/>
      </w:pPr>
      <w:r w:rsidRPr="00557A64">
        <w:t>What Treatments Are Being Studied?</w:t>
      </w:r>
    </w:p>
    <w:p w14:paraId="0687A7E7" w14:textId="4808E435" w:rsidR="00EA65A2" w:rsidRPr="00311B1F" w:rsidRDefault="005939DC" w:rsidP="00A0558C">
      <w:pPr>
        <w:pStyle w:val="MainText"/>
        <w:rPr>
          <w:b/>
          <w:bCs/>
        </w:rPr>
      </w:pPr>
      <w:r w:rsidRPr="00E55A52">
        <w:rPr>
          <w:b/>
          <w:bCs/>
        </w:rPr>
        <w:t>Noninvasive Positive Pressure Ventilation (NIPPV)</w:t>
      </w:r>
      <w:r w:rsidR="00311B1F">
        <w:rPr>
          <w:b/>
          <w:bCs/>
        </w:rPr>
        <w:t xml:space="preserve">: </w:t>
      </w:r>
      <w:r w:rsidR="0030492C" w:rsidRPr="0030492C">
        <w:t>This uses a</w:t>
      </w:r>
      <w:r w:rsidRPr="00557A64">
        <w:t xml:space="preserve"> tight</w:t>
      </w:r>
      <w:r w:rsidRPr="00557A64">
        <w:rPr>
          <w:rFonts w:ascii="Cambria Math" w:hAnsi="Cambria Math" w:cs="Cambria Math"/>
        </w:rPr>
        <w:t>‑</w:t>
      </w:r>
      <w:r w:rsidRPr="00557A64">
        <w:t xml:space="preserve">fitting face mask that pushes oxygen </w:t>
      </w:r>
      <w:r w:rsidRPr="00557A64">
        <w:t>into the lungs with gentle pressure.</w:t>
      </w:r>
    </w:p>
    <w:p w14:paraId="1D410A7C" w14:textId="3F89165D" w:rsidR="00EA65A2" w:rsidRPr="00557A64" w:rsidRDefault="005939DC" w:rsidP="00A0558C">
      <w:pPr>
        <w:pStyle w:val="MainText"/>
      </w:pPr>
      <w:r w:rsidRPr="00E55A52">
        <w:rPr>
          <w:b/>
          <w:bCs/>
        </w:rPr>
        <w:t>High</w:t>
      </w:r>
      <w:r w:rsidRPr="00E55A52">
        <w:rPr>
          <w:rFonts w:ascii="Cambria Math" w:hAnsi="Cambria Math" w:cs="Cambria Math"/>
          <w:b/>
          <w:bCs/>
        </w:rPr>
        <w:t>‑</w:t>
      </w:r>
      <w:r w:rsidRPr="00E55A52">
        <w:rPr>
          <w:b/>
          <w:bCs/>
        </w:rPr>
        <w:t>Flow Nasal Oxygen (HFNO)</w:t>
      </w:r>
      <w:r w:rsidR="00311B1F">
        <w:rPr>
          <w:b/>
          <w:bCs/>
        </w:rPr>
        <w:t xml:space="preserve">: </w:t>
      </w:r>
      <w:r w:rsidR="0030492C" w:rsidRPr="0030492C">
        <w:t xml:space="preserve">This uses </w:t>
      </w:r>
      <w:r w:rsidR="0030492C">
        <w:t xml:space="preserve">a </w:t>
      </w:r>
      <w:r w:rsidR="00E55A52">
        <w:t>s</w:t>
      </w:r>
      <w:r w:rsidRPr="00557A64">
        <w:t>oft tube</w:t>
      </w:r>
      <w:r w:rsidR="00E55A52">
        <w:t xml:space="preserve"> </w:t>
      </w:r>
      <w:r w:rsidRPr="00557A64">
        <w:t>placed under the nose that deliver</w:t>
      </w:r>
      <w:r w:rsidR="00E55A52">
        <w:t>s</w:t>
      </w:r>
      <w:r w:rsidRPr="00557A64">
        <w:t xml:space="preserve"> warm oxygen at a high flow.</w:t>
      </w:r>
    </w:p>
    <w:p w14:paraId="633BE80C" w14:textId="77777777" w:rsidR="00EA65A2" w:rsidRPr="00557A64" w:rsidRDefault="005939DC" w:rsidP="00A0558C">
      <w:pPr>
        <w:pStyle w:val="MainText"/>
      </w:pPr>
      <w:r w:rsidRPr="00557A64">
        <w:t xml:space="preserve">Both treatments are commonly used in emergency departments and </w:t>
      </w:r>
      <w:r w:rsidRPr="00557A64">
        <w:t xml:space="preserve">use </w:t>
      </w:r>
      <w:r w:rsidRPr="00557A64">
        <w:t>FDA</w:t>
      </w:r>
      <w:r w:rsidRPr="00557A64">
        <w:rPr>
          <w:rFonts w:ascii="Cambria Math" w:hAnsi="Cambria Math" w:cs="Cambria Math"/>
        </w:rPr>
        <w:t>‑</w:t>
      </w:r>
      <w:r w:rsidRPr="00557A64">
        <w:t>approved equipment.</w:t>
      </w:r>
    </w:p>
    <w:p w14:paraId="0C420C9F" w14:textId="77777777" w:rsidR="00EA65A2" w:rsidRPr="00557A64" w:rsidRDefault="005939DC" w:rsidP="005056D4">
      <w:pPr>
        <w:pStyle w:val="Heading2"/>
      </w:pPr>
      <w:r w:rsidRPr="00557A64">
        <w:t>Important Information About Emergency Research</w:t>
      </w:r>
    </w:p>
    <w:p w14:paraId="5CEAF7B1" w14:textId="3CB6CBC0" w:rsidR="00EA65A2" w:rsidRPr="00557A64" w:rsidRDefault="00C33734" w:rsidP="00D13F2B">
      <w:pPr>
        <w:pStyle w:val="MainText"/>
      </w:pPr>
      <w:r w:rsidRPr="00C33734">
        <w:t xml:space="preserve">People who are very sick with breathing failure are often </w:t>
      </w:r>
      <w:r w:rsidRPr="00C33734">
        <w:rPr>
          <w:b/>
          <w:bCs/>
        </w:rPr>
        <w:t>too ill to give permission</w:t>
      </w:r>
      <w:r w:rsidRPr="00C33734">
        <w:t xml:space="preserve"> before treatment must begin. Because of this, the WINDSURFER study is done under special federal rules that allow certain emergency research to happen </w:t>
      </w:r>
      <w:r w:rsidRPr="00C33734">
        <w:rPr>
          <w:b/>
          <w:bCs/>
        </w:rPr>
        <w:t>before consent is possible.</w:t>
      </w:r>
      <w:r w:rsidR="005939DC" w:rsidRPr="00557A64">
        <w:t xml:space="preserve"> This process is called </w:t>
      </w:r>
      <w:r w:rsidR="005939DC" w:rsidRPr="00C33734">
        <w:rPr>
          <w:b/>
          <w:bCs/>
        </w:rPr>
        <w:t>Exception From Informed Consent (EFIC).</w:t>
      </w:r>
    </w:p>
    <w:p w14:paraId="3D2D2987" w14:textId="77777777" w:rsidR="00EA65A2" w:rsidRPr="00557A64" w:rsidRDefault="005939DC" w:rsidP="00D13F2B">
      <w:pPr>
        <w:pStyle w:val="MainText"/>
      </w:pPr>
      <w:r w:rsidRPr="00557A64">
        <w:t>Patients or family members are told about the study as soon as possible and can decide whether to continue or stop participation.</w:t>
      </w:r>
    </w:p>
    <w:p w14:paraId="089EECEC" w14:textId="77777777" w:rsidR="00EA65A2" w:rsidRPr="00557A64" w:rsidRDefault="005939DC" w:rsidP="005056D4">
      <w:pPr>
        <w:pStyle w:val="Heading2"/>
      </w:pPr>
      <w:r w:rsidRPr="00557A64">
        <w:lastRenderedPageBreak/>
        <w:t>Who Is in the Study?</w:t>
      </w:r>
    </w:p>
    <w:p w14:paraId="171FCC68" w14:textId="77777777" w:rsidR="00E46372" w:rsidRDefault="005939DC" w:rsidP="004C0587">
      <w:pPr>
        <w:pStyle w:val="MainText"/>
      </w:pPr>
      <w:r w:rsidRPr="00557A64">
        <w:t xml:space="preserve">The study will include about </w:t>
      </w:r>
      <w:r w:rsidRPr="00311B1F">
        <w:rPr>
          <w:b/>
          <w:bCs/>
        </w:rPr>
        <w:t>500 adults</w:t>
      </w:r>
      <w:r w:rsidRPr="00557A64">
        <w:t xml:space="preserve"> </w:t>
      </w:r>
      <w:r w:rsidRPr="00557A64">
        <w:t xml:space="preserve">at </w:t>
      </w:r>
      <w:r w:rsidRPr="00311B1F">
        <w:rPr>
          <w:b/>
          <w:bCs/>
        </w:rPr>
        <w:t>more than 16 hospitals across the United States.</w:t>
      </w:r>
      <w:r w:rsidRPr="00557A64">
        <w:t xml:space="preserve"> </w:t>
      </w:r>
    </w:p>
    <w:p w14:paraId="53F3DB25" w14:textId="6930FB26" w:rsidR="00EA65A2" w:rsidRPr="00557A64" w:rsidRDefault="00C31229" w:rsidP="004C0587">
      <w:pPr>
        <w:pStyle w:val="MainText"/>
      </w:pPr>
      <w:r w:rsidRPr="00C31229">
        <w:t xml:space="preserve">Adults may be included if they come to the emergency department with </w:t>
      </w:r>
      <w:r w:rsidRPr="00E46372">
        <w:rPr>
          <w:b/>
          <w:bCs/>
        </w:rPr>
        <w:t>acute breathing failure,</w:t>
      </w:r>
      <w:r w:rsidRPr="00C31229">
        <w:t xml:space="preserve"> meaning they are not breathing well enough due to conditions such as pneumonia, lung infections, heart failure, or chronic lung disease.</w:t>
      </w:r>
    </w:p>
    <w:p w14:paraId="4D2B0A3C" w14:textId="77777777" w:rsidR="00EA65A2" w:rsidRPr="00557A64" w:rsidRDefault="005939DC" w:rsidP="005056D4">
      <w:pPr>
        <w:pStyle w:val="Heading2"/>
      </w:pPr>
      <w:r w:rsidRPr="00557A64">
        <w:t>Frequently Asked Questions</w:t>
      </w:r>
    </w:p>
    <w:p w14:paraId="480BE86E" w14:textId="77777777" w:rsidR="00C31229" w:rsidRPr="005314F8" w:rsidRDefault="005939DC" w:rsidP="005314F8">
      <w:pPr>
        <w:pStyle w:val="Heading3"/>
        <w:rPr>
          <w:color w:val="548DD4" w:themeColor="text2" w:themeTint="99"/>
        </w:rPr>
      </w:pPr>
      <w:r w:rsidRPr="005314F8">
        <w:rPr>
          <w:color w:val="548DD4" w:themeColor="text2" w:themeTint="99"/>
        </w:rPr>
        <w:t xml:space="preserve">Why is this study being done? </w:t>
      </w:r>
    </w:p>
    <w:p w14:paraId="073479F0" w14:textId="791F7D04" w:rsidR="00EA65A2" w:rsidRPr="00557A64" w:rsidRDefault="005939DC" w:rsidP="0089316A">
      <w:pPr>
        <w:pStyle w:val="MainText"/>
      </w:pPr>
      <w:r w:rsidRPr="00557A64">
        <w:t xml:space="preserve">Doctors want to know the </w:t>
      </w:r>
      <w:r w:rsidRPr="009D1898">
        <w:rPr>
          <w:b/>
          <w:bCs/>
        </w:rPr>
        <w:t>safest and most effective way</w:t>
      </w:r>
      <w:r w:rsidRPr="00557A64">
        <w:t xml:space="preserve"> to give oxygen to adults with serious breathing problems in the emergency department.</w:t>
      </w:r>
    </w:p>
    <w:p w14:paraId="0B3D7994" w14:textId="77777777" w:rsidR="005314F8" w:rsidRDefault="005939DC" w:rsidP="005314F8">
      <w:pPr>
        <w:pStyle w:val="Heading3"/>
        <w:rPr>
          <w:color w:val="548DD4" w:themeColor="text2" w:themeTint="99"/>
        </w:rPr>
      </w:pPr>
      <w:r w:rsidRPr="0089316A">
        <w:rPr>
          <w:color w:val="548DD4" w:themeColor="text2" w:themeTint="99"/>
        </w:rPr>
        <w:t>Are the oxygen devices experimental?</w:t>
      </w:r>
      <w:r w:rsidRPr="00557A64">
        <w:rPr>
          <w:color w:val="548DD4" w:themeColor="text2" w:themeTint="99"/>
        </w:rPr>
        <w:t xml:space="preserve"> </w:t>
      </w:r>
    </w:p>
    <w:p w14:paraId="0336B360" w14:textId="17466BD6" w:rsidR="00EA65A2" w:rsidRPr="00557A64" w:rsidRDefault="005939DC" w:rsidP="0089316A">
      <w:pPr>
        <w:pStyle w:val="MainText"/>
      </w:pPr>
      <w:r w:rsidRPr="00557A64">
        <w:t xml:space="preserve">No. Both treatments are </w:t>
      </w:r>
      <w:r w:rsidRPr="009D1898">
        <w:rPr>
          <w:b/>
          <w:bCs/>
        </w:rPr>
        <w:t xml:space="preserve">already </w:t>
      </w:r>
      <w:r w:rsidR="008D367B" w:rsidRPr="009D1898">
        <w:rPr>
          <w:b/>
          <w:bCs/>
        </w:rPr>
        <w:t xml:space="preserve">in regular use </w:t>
      </w:r>
      <w:r w:rsidRPr="009D1898">
        <w:rPr>
          <w:b/>
          <w:bCs/>
        </w:rPr>
        <w:t>today</w:t>
      </w:r>
      <w:r w:rsidRPr="00557A64">
        <w:t xml:space="preserve"> and approved by the FDA.</w:t>
      </w:r>
    </w:p>
    <w:p w14:paraId="7DC7EC4E" w14:textId="77777777" w:rsidR="005314F8" w:rsidRDefault="005939DC" w:rsidP="005314F8">
      <w:pPr>
        <w:pStyle w:val="Heading3"/>
        <w:rPr>
          <w:color w:val="548DD4" w:themeColor="text2" w:themeTint="99"/>
        </w:rPr>
      </w:pPr>
      <w:r w:rsidRPr="0089316A">
        <w:rPr>
          <w:color w:val="548DD4" w:themeColor="text2" w:themeTint="99"/>
        </w:rPr>
        <w:t>What happens during the study?</w:t>
      </w:r>
      <w:r w:rsidRPr="00557A64">
        <w:rPr>
          <w:color w:val="548DD4" w:themeColor="text2" w:themeTint="99"/>
        </w:rPr>
        <w:t xml:space="preserve"> </w:t>
      </w:r>
    </w:p>
    <w:p w14:paraId="7F9D3E43" w14:textId="77777777" w:rsidR="00CB4FD8" w:rsidRPr="00CB4FD8" w:rsidRDefault="00CB4FD8" w:rsidP="00CB4FD8">
      <w:pPr>
        <w:pStyle w:val="Heading3"/>
        <w:rPr>
          <w:b w:val="0"/>
          <w:bCs w:val="0"/>
          <w:color w:val="auto"/>
        </w:rPr>
      </w:pPr>
      <w:r w:rsidRPr="00CB4FD8">
        <w:rPr>
          <w:b w:val="0"/>
          <w:bCs w:val="0"/>
          <w:color w:val="auto"/>
        </w:rPr>
        <w:t>If someone qualifies:</w:t>
      </w:r>
    </w:p>
    <w:p w14:paraId="69493577" w14:textId="60ED2400" w:rsidR="00CB4FD8" w:rsidRPr="00733B0B" w:rsidRDefault="00CB4FD8" w:rsidP="00CB4FD8">
      <w:pPr>
        <w:pStyle w:val="Heading3"/>
        <w:numPr>
          <w:ilvl w:val="0"/>
          <w:numId w:val="10"/>
        </w:numPr>
        <w:rPr>
          <w:color w:val="auto"/>
        </w:rPr>
      </w:pPr>
      <w:r w:rsidRPr="00CB4FD8">
        <w:rPr>
          <w:b w:val="0"/>
          <w:bCs w:val="0"/>
          <w:color w:val="auto"/>
        </w:rPr>
        <w:t xml:space="preserve">They will receive </w:t>
      </w:r>
      <w:r w:rsidRPr="00733B0B">
        <w:rPr>
          <w:color w:val="auto"/>
        </w:rPr>
        <w:t>one of the two oxygen treatments</w:t>
      </w:r>
    </w:p>
    <w:p w14:paraId="3895043A" w14:textId="694C23C3" w:rsidR="00CB4FD8" w:rsidRPr="00CB4FD8" w:rsidRDefault="00CB4FD8" w:rsidP="00CB4FD8">
      <w:pPr>
        <w:pStyle w:val="Heading3"/>
        <w:numPr>
          <w:ilvl w:val="0"/>
          <w:numId w:val="10"/>
        </w:numPr>
        <w:rPr>
          <w:b w:val="0"/>
          <w:bCs w:val="0"/>
          <w:color w:val="auto"/>
        </w:rPr>
      </w:pPr>
      <w:r w:rsidRPr="00CB4FD8">
        <w:rPr>
          <w:b w:val="0"/>
          <w:bCs w:val="0"/>
          <w:color w:val="auto"/>
        </w:rPr>
        <w:t xml:space="preserve">The treatment is chosen </w:t>
      </w:r>
      <w:r w:rsidRPr="00733B0B">
        <w:rPr>
          <w:color w:val="auto"/>
        </w:rPr>
        <w:t>randomly</w:t>
      </w:r>
      <w:r w:rsidRPr="00CB4FD8">
        <w:rPr>
          <w:b w:val="0"/>
          <w:bCs w:val="0"/>
          <w:color w:val="auto"/>
        </w:rPr>
        <w:t>, like flipping a coin</w:t>
      </w:r>
    </w:p>
    <w:p w14:paraId="47CFF16C" w14:textId="06703A33" w:rsidR="00CB4FD8" w:rsidRPr="00CB4FD8" w:rsidRDefault="00CB4FD8" w:rsidP="00733B0B">
      <w:pPr>
        <w:pStyle w:val="Heading3"/>
        <w:numPr>
          <w:ilvl w:val="0"/>
          <w:numId w:val="10"/>
        </w:numPr>
        <w:rPr>
          <w:b w:val="0"/>
          <w:bCs w:val="0"/>
          <w:color w:val="auto"/>
        </w:rPr>
      </w:pPr>
      <w:r w:rsidRPr="00CB4FD8">
        <w:rPr>
          <w:b w:val="0"/>
          <w:bCs w:val="0"/>
          <w:color w:val="auto"/>
        </w:rPr>
        <w:t>Doctors will review medical records for up to 28 days or until the person leaves the hospital</w:t>
      </w:r>
    </w:p>
    <w:p w14:paraId="2E5358E3" w14:textId="77777777" w:rsidR="00CB4FD8" w:rsidRDefault="00CB4FD8" w:rsidP="00CB4FD8">
      <w:pPr>
        <w:pStyle w:val="Heading3"/>
        <w:rPr>
          <w:b w:val="0"/>
          <w:bCs w:val="0"/>
          <w:color w:val="auto"/>
        </w:rPr>
      </w:pPr>
      <w:r w:rsidRPr="00CB4FD8">
        <w:rPr>
          <w:b w:val="0"/>
          <w:bCs w:val="0"/>
          <w:color w:val="auto"/>
        </w:rPr>
        <w:t>Blood or urine samples may be collected, and other measurements may be taken to understand how the body responds to the treatment.</w:t>
      </w:r>
    </w:p>
    <w:p w14:paraId="0C2E7EBA" w14:textId="44027BC7" w:rsidR="005314F8" w:rsidRDefault="005939DC" w:rsidP="00CB4FD8">
      <w:pPr>
        <w:pStyle w:val="Heading3"/>
        <w:rPr>
          <w:color w:val="548DD4" w:themeColor="text2" w:themeTint="99"/>
        </w:rPr>
      </w:pPr>
      <w:r w:rsidRPr="0089316A">
        <w:rPr>
          <w:color w:val="548DD4" w:themeColor="text2" w:themeTint="99"/>
        </w:rPr>
        <w:t>Will everyone get the same treatment?</w:t>
      </w:r>
      <w:r w:rsidRPr="00557A64">
        <w:rPr>
          <w:color w:val="548DD4" w:themeColor="text2" w:themeTint="99"/>
        </w:rPr>
        <w:t xml:space="preserve"> </w:t>
      </w:r>
    </w:p>
    <w:p w14:paraId="3D1454DF" w14:textId="77777777" w:rsidR="009F05A3" w:rsidRDefault="009F05A3" w:rsidP="005314F8">
      <w:pPr>
        <w:pStyle w:val="Heading3"/>
        <w:rPr>
          <w:b w:val="0"/>
          <w:bCs w:val="0"/>
          <w:color w:val="auto"/>
        </w:rPr>
      </w:pPr>
      <w:r w:rsidRPr="009F05A3">
        <w:rPr>
          <w:b w:val="0"/>
          <w:bCs w:val="0"/>
          <w:color w:val="auto"/>
        </w:rPr>
        <w:t xml:space="preserve">No. People are assigned by chance to receive </w:t>
      </w:r>
      <w:r w:rsidRPr="009F05A3">
        <w:rPr>
          <w:color w:val="auto"/>
        </w:rPr>
        <w:t>one of the two oxygen methods.</w:t>
      </w:r>
      <w:r w:rsidRPr="009F05A3">
        <w:rPr>
          <w:b w:val="0"/>
          <w:bCs w:val="0"/>
          <w:color w:val="auto"/>
        </w:rPr>
        <w:t xml:space="preserve"> This helps researchers compare the treatments fairly.</w:t>
      </w:r>
    </w:p>
    <w:p w14:paraId="67388F98" w14:textId="36A3983E" w:rsidR="005314F8" w:rsidRDefault="005939DC" w:rsidP="005314F8">
      <w:pPr>
        <w:pStyle w:val="Heading3"/>
        <w:rPr>
          <w:color w:val="548DD4" w:themeColor="text2" w:themeTint="99"/>
        </w:rPr>
      </w:pPr>
      <w:r w:rsidRPr="00515DCA">
        <w:rPr>
          <w:color w:val="548DD4" w:themeColor="text2" w:themeTint="99"/>
        </w:rPr>
        <w:t>What are the possible benefits?</w:t>
      </w:r>
      <w:r w:rsidRPr="00557A64">
        <w:rPr>
          <w:color w:val="548DD4" w:themeColor="text2" w:themeTint="99"/>
        </w:rPr>
        <w:t xml:space="preserve"> </w:t>
      </w:r>
    </w:p>
    <w:p w14:paraId="52698222" w14:textId="77777777" w:rsidR="0085055F" w:rsidRPr="0085055F" w:rsidRDefault="0085055F" w:rsidP="0085055F">
      <w:pPr>
        <w:pStyle w:val="MainText"/>
      </w:pPr>
      <w:r w:rsidRPr="0085055F">
        <w:t>Both oxygen treatments are already known to help people with breathing failure. A participant may or may not personally benefit from being in the study.</w:t>
      </w:r>
    </w:p>
    <w:p w14:paraId="34B23D46" w14:textId="77777777" w:rsidR="0085055F" w:rsidRPr="0085055F" w:rsidRDefault="0085055F" w:rsidP="0085055F">
      <w:pPr>
        <w:pStyle w:val="MainText"/>
      </w:pPr>
      <w:r w:rsidRPr="0085055F">
        <w:t>What doctors learn from this research may help improve emergency care for future patients.</w:t>
      </w:r>
    </w:p>
    <w:p w14:paraId="42123065" w14:textId="77777777" w:rsidR="005314F8" w:rsidRDefault="005939DC" w:rsidP="005314F8">
      <w:pPr>
        <w:pStyle w:val="Heading3"/>
        <w:rPr>
          <w:color w:val="548DD4" w:themeColor="text2" w:themeTint="99"/>
        </w:rPr>
      </w:pPr>
      <w:r w:rsidRPr="00FC6B91">
        <w:rPr>
          <w:color w:val="548DD4" w:themeColor="text2" w:themeTint="99"/>
        </w:rPr>
        <w:lastRenderedPageBreak/>
        <w:t>What are the possible risks?</w:t>
      </w:r>
      <w:r w:rsidRPr="00557A64">
        <w:rPr>
          <w:color w:val="548DD4" w:themeColor="text2" w:themeTint="99"/>
        </w:rPr>
        <w:t xml:space="preserve"> </w:t>
      </w:r>
    </w:p>
    <w:p w14:paraId="4719C8FB" w14:textId="4E1AB33F" w:rsidR="00EA65A2" w:rsidRPr="00557A64" w:rsidRDefault="005939DC" w:rsidP="0089316A">
      <w:pPr>
        <w:pStyle w:val="MainText"/>
      </w:pPr>
      <w:r w:rsidRPr="00557A64">
        <w:t xml:space="preserve">Risks </w:t>
      </w:r>
      <w:r w:rsidR="007A20F2">
        <w:t xml:space="preserve">may </w:t>
      </w:r>
      <w:r w:rsidRPr="00557A64">
        <w:t xml:space="preserve">include </w:t>
      </w:r>
      <w:r w:rsidR="00DC2F16">
        <w:t xml:space="preserve">discomfort from the </w:t>
      </w:r>
      <w:r w:rsidRPr="00557A64">
        <w:t xml:space="preserve">mask </w:t>
      </w:r>
      <w:r w:rsidR="00DC2F16">
        <w:t>or airflow,</w:t>
      </w:r>
      <w:r w:rsidRPr="00557A64">
        <w:t xml:space="preserve"> </w:t>
      </w:r>
      <w:r w:rsidR="0096065B">
        <w:t xml:space="preserve">irritation of skin, eyes, </w:t>
      </w:r>
      <w:r w:rsidR="002C3D12">
        <w:t>nose or sinuses</w:t>
      </w:r>
      <w:r w:rsidR="007A20F2">
        <w:t xml:space="preserve">, and </w:t>
      </w:r>
      <w:r w:rsidRPr="00557A64">
        <w:t>anxiety</w:t>
      </w:r>
      <w:r w:rsidR="007A20F2">
        <w:t xml:space="preserve">. Rare </w:t>
      </w:r>
      <w:r w:rsidRPr="00557A64">
        <w:t>complications</w:t>
      </w:r>
      <w:r w:rsidR="007A20F2">
        <w:t xml:space="preserve"> may include problems with the lung, heart or blood pressure</w:t>
      </w:r>
      <w:r w:rsidRPr="00557A64">
        <w:t>. Blood draws may cause minor pain or bruising.</w:t>
      </w:r>
      <w:r w:rsidR="00F056A1" w:rsidRPr="00F056A1">
        <w:t xml:space="preserve"> </w:t>
      </w:r>
      <w:r w:rsidR="00F056A1" w:rsidRPr="00F056A1">
        <w:t>There is also a small risk to privacy, but strong steps are taken to protect personal medical information.</w:t>
      </w:r>
    </w:p>
    <w:p w14:paraId="4A037FD5" w14:textId="77777777" w:rsidR="003D1EED" w:rsidRPr="003D1EED" w:rsidRDefault="003D1EED" w:rsidP="003D1EED">
      <w:pPr>
        <w:pStyle w:val="Heading3"/>
        <w:rPr>
          <w:color w:val="548DD4" w:themeColor="text2" w:themeTint="99"/>
        </w:rPr>
      </w:pPr>
      <w:r w:rsidRPr="003D1EED">
        <w:rPr>
          <w:color w:val="548DD4" w:themeColor="text2" w:themeTint="99"/>
        </w:rPr>
        <w:t>How can research happen without permission first?</w:t>
      </w:r>
    </w:p>
    <w:p w14:paraId="034BFB07" w14:textId="77777777" w:rsidR="003D1EED" w:rsidRPr="003D1EED" w:rsidRDefault="003D1EED" w:rsidP="00737BF5">
      <w:pPr>
        <w:pStyle w:val="MainText"/>
      </w:pPr>
      <w:r w:rsidRPr="003D1EED">
        <w:t>In life</w:t>
      </w:r>
      <w:r w:rsidRPr="003D1EED">
        <w:noBreakHyphen/>
        <w:t>threatening emergencies, patients are often too sick to talk or make decisions. Federal rules allow certain emergency research to begin without consent in these situations.</w:t>
      </w:r>
    </w:p>
    <w:p w14:paraId="14E9FD8F" w14:textId="77777777" w:rsidR="003D1EED" w:rsidRPr="003D1EED" w:rsidRDefault="003D1EED" w:rsidP="00737BF5">
      <w:pPr>
        <w:pStyle w:val="MainText"/>
      </w:pPr>
      <w:r w:rsidRPr="003D1EED">
        <w:t>Once a family member is located, they are informed about the study and asked whether they want the patient to continue participating.</w:t>
      </w:r>
    </w:p>
    <w:p w14:paraId="760F3E97" w14:textId="77777777" w:rsidR="003D1EED" w:rsidRPr="003D1EED" w:rsidRDefault="003D1EED" w:rsidP="003D1EED">
      <w:pPr>
        <w:pStyle w:val="Heading3"/>
        <w:rPr>
          <w:color w:val="548DD4" w:themeColor="text2" w:themeTint="99"/>
        </w:rPr>
      </w:pPr>
      <w:r w:rsidRPr="003D1EED">
        <w:rPr>
          <w:color w:val="548DD4" w:themeColor="text2" w:themeTint="99"/>
        </w:rPr>
        <w:t>What is EFIC?</w:t>
      </w:r>
    </w:p>
    <w:p w14:paraId="41E10E7B" w14:textId="77777777" w:rsidR="003D1EED" w:rsidRPr="003D1EED" w:rsidRDefault="003D1EED" w:rsidP="00737BF5">
      <w:pPr>
        <w:pStyle w:val="MainText"/>
      </w:pPr>
      <w:r w:rsidRPr="003D1EED">
        <w:t xml:space="preserve">EFIC stands for </w:t>
      </w:r>
      <w:r w:rsidRPr="00737BF5">
        <w:rPr>
          <w:b/>
          <w:bCs/>
        </w:rPr>
        <w:t>Exception From Informed Consent.</w:t>
      </w:r>
      <w:r w:rsidRPr="003D1EED">
        <w:t xml:space="preserve"> It is a federal regulation created in 1996 that allows emergency research when:</w:t>
      </w:r>
    </w:p>
    <w:p w14:paraId="71F5669D" w14:textId="77777777" w:rsidR="003D1EED" w:rsidRPr="003D1EED" w:rsidRDefault="003D1EED" w:rsidP="00737BF5">
      <w:pPr>
        <w:pStyle w:val="MainText"/>
        <w:numPr>
          <w:ilvl w:val="0"/>
          <w:numId w:val="12"/>
        </w:numPr>
      </w:pPr>
      <w:r w:rsidRPr="003D1EED">
        <w:t>Patients cannot speak for themselves</w:t>
      </w:r>
    </w:p>
    <w:p w14:paraId="6E6E7E62" w14:textId="77777777" w:rsidR="003D1EED" w:rsidRPr="003D1EED" w:rsidRDefault="003D1EED" w:rsidP="00737BF5">
      <w:pPr>
        <w:pStyle w:val="MainText"/>
        <w:numPr>
          <w:ilvl w:val="0"/>
          <w:numId w:val="12"/>
        </w:numPr>
      </w:pPr>
      <w:r w:rsidRPr="003D1EED">
        <w:t>Treatment must begin quickly</w:t>
      </w:r>
    </w:p>
    <w:p w14:paraId="1FF35E6E" w14:textId="77777777" w:rsidR="003D1EED" w:rsidRPr="003D1EED" w:rsidRDefault="003D1EED" w:rsidP="00737BF5">
      <w:pPr>
        <w:pStyle w:val="MainText"/>
        <w:numPr>
          <w:ilvl w:val="0"/>
          <w:numId w:val="12"/>
        </w:numPr>
      </w:pPr>
      <w:r w:rsidRPr="003D1EED">
        <w:t>Extra protections are in place</w:t>
      </w:r>
    </w:p>
    <w:p w14:paraId="567A59EE" w14:textId="77777777" w:rsidR="003D1EED" w:rsidRPr="003D1EED" w:rsidRDefault="003D1EED" w:rsidP="00737BF5">
      <w:pPr>
        <w:pStyle w:val="MainText"/>
      </w:pPr>
      <w:r w:rsidRPr="003D1EED">
        <w:t xml:space="preserve">One of these protections includes </w:t>
      </w:r>
      <w:r w:rsidRPr="00737BF5">
        <w:rPr>
          <w:b/>
          <w:bCs/>
        </w:rPr>
        <w:t>talking with community members</w:t>
      </w:r>
      <w:r w:rsidRPr="003D1EED">
        <w:t xml:space="preserve"> before the study begins.</w:t>
      </w:r>
    </w:p>
    <w:p w14:paraId="1A91E4BB" w14:textId="77777777" w:rsidR="005314F8" w:rsidRDefault="005939DC" w:rsidP="005314F8">
      <w:pPr>
        <w:pStyle w:val="Heading3"/>
        <w:rPr>
          <w:color w:val="548DD4" w:themeColor="text2" w:themeTint="99"/>
        </w:rPr>
      </w:pPr>
      <w:r w:rsidRPr="00F71901">
        <w:rPr>
          <w:color w:val="548DD4" w:themeColor="text2" w:themeTint="99"/>
        </w:rPr>
        <w:t>Can someone choose not to be in the study?</w:t>
      </w:r>
      <w:r w:rsidRPr="00557A64">
        <w:rPr>
          <w:color w:val="548DD4" w:themeColor="text2" w:themeTint="99"/>
        </w:rPr>
        <w:t xml:space="preserve"> </w:t>
      </w:r>
    </w:p>
    <w:p w14:paraId="0C972A81" w14:textId="255FDAE3" w:rsidR="00EA65A2" w:rsidRDefault="005939DC" w:rsidP="0089316A">
      <w:pPr>
        <w:pStyle w:val="MainText"/>
      </w:pPr>
      <w:r w:rsidRPr="00557A64">
        <w:t xml:space="preserve">Yes. People may opt out using a </w:t>
      </w:r>
      <w:r w:rsidRPr="00557A64">
        <w:t>study</w:t>
      </w:r>
      <w:r w:rsidRPr="00557A64">
        <w:rPr>
          <w:rFonts w:ascii="Cambria Math" w:hAnsi="Cambria Math" w:cs="Cambria Math"/>
        </w:rPr>
        <w:t>‑</w:t>
      </w:r>
      <w:r w:rsidRPr="00557A64">
        <w:t xml:space="preserve">provided </w:t>
      </w:r>
      <w:r>
        <w:t>wristband that says “WINDSURFER Declined.”</w:t>
      </w:r>
    </w:p>
    <w:p w14:paraId="01EE077A" w14:textId="77777777" w:rsidR="003D1EED" w:rsidRDefault="003D1EED" w:rsidP="003D1EED">
      <w:pPr>
        <w:pStyle w:val="Heading3"/>
        <w:rPr>
          <w:color w:val="548DD4" w:themeColor="text2" w:themeTint="99"/>
        </w:rPr>
      </w:pPr>
      <w:r w:rsidRPr="00F71901">
        <w:rPr>
          <w:color w:val="548DD4" w:themeColor="text2" w:themeTint="99"/>
        </w:rPr>
        <w:t>Who is funding the study?</w:t>
      </w:r>
      <w:r w:rsidRPr="00557A64">
        <w:rPr>
          <w:color w:val="548DD4" w:themeColor="text2" w:themeTint="99"/>
        </w:rPr>
        <w:t xml:space="preserve"> </w:t>
      </w:r>
    </w:p>
    <w:p w14:paraId="23A1873F" w14:textId="77777777" w:rsidR="003D1EED" w:rsidRPr="00557A64" w:rsidRDefault="003D1EED" w:rsidP="003D1EED">
      <w:pPr>
        <w:pStyle w:val="MainText"/>
      </w:pPr>
      <w:r w:rsidRPr="00557A64">
        <w:t>The National Heart, Lung, and Blood Institute, part of the National Institutes of Health.</w:t>
      </w:r>
    </w:p>
    <w:p w14:paraId="471EC165" w14:textId="77777777" w:rsidR="003D1EED" w:rsidRPr="00557A64" w:rsidRDefault="003D1EED" w:rsidP="0089316A">
      <w:pPr>
        <w:pStyle w:val="MainText"/>
      </w:pPr>
    </w:p>
    <w:sectPr w:rsidR="003D1EED" w:rsidRPr="00557A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B29FA"/>
    <w:multiLevelType w:val="hybridMultilevel"/>
    <w:tmpl w:val="C734A988"/>
    <w:lvl w:ilvl="0" w:tplc="C632EA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409F0"/>
    <w:multiLevelType w:val="hybridMultilevel"/>
    <w:tmpl w:val="E34C9C10"/>
    <w:lvl w:ilvl="0" w:tplc="68342A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C6124"/>
    <w:multiLevelType w:val="multilevel"/>
    <w:tmpl w:val="E7B4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387384">
    <w:abstractNumId w:val="8"/>
  </w:num>
  <w:num w:numId="2" w16cid:durableId="1986011118">
    <w:abstractNumId w:val="6"/>
  </w:num>
  <w:num w:numId="3" w16cid:durableId="2079475925">
    <w:abstractNumId w:val="5"/>
  </w:num>
  <w:num w:numId="4" w16cid:durableId="856969001">
    <w:abstractNumId w:val="4"/>
  </w:num>
  <w:num w:numId="5" w16cid:durableId="1564608070">
    <w:abstractNumId w:val="7"/>
  </w:num>
  <w:num w:numId="6" w16cid:durableId="1698503436">
    <w:abstractNumId w:val="3"/>
  </w:num>
  <w:num w:numId="7" w16cid:durableId="14966206">
    <w:abstractNumId w:val="2"/>
  </w:num>
  <w:num w:numId="8" w16cid:durableId="1480804634">
    <w:abstractNumId w:val="1"/>
  </w:num>
  <w:num w:numId="9" w16cid:durableId="1543596253">
    <w:abstractNumId w:val="0"/>
  </w:num>
  <w:num w:numId="10" w16cid:durableId="623270636">
    <w:abstractNumId w:val="9"/>
  </w:num>
  <w:num w:numId="11" w16cid:durableId="1427845613">
    <w:abstractNumId w:val="11"/>
  </w:num>
  <w:num w:numId="12" w16cid:durableId="655643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3D12"/>
    <w:rsid w:val="002C52F1"/>
    <w:rsid w:val="0030492C"/>
    <w:rsid w:val="00311B1F"/>
    <w:rsid w:val="00326F90"/>
    <w:rsid w:val="003D1EED"/>
    <w:rsid w:val="004C0587"/>
    <w:rsid w:val="004E241F"/>
    <w:rsid w:val="005056D4"/>
    <w:rsid w:val="00515DCA"/>
    <w:rsid w:val="005314F8"/>
    <w:rsid w:val="00557A64"/>
    <w:rsid w:val="005939DC"/>
    <w:rsid w:val="005C10C0"/>
    <w:rsid w:val="005D3F7E"/>
    <w:rsid w:val="00733B0B"/>
    <w:rsid w:val="00737BF5"/>
    <w:rsid w:val="007A20F2"/>
    <w:rsid w:val="0085055F"/>
    <w:rsid w:val="0089316A"/>
    <w:rsid w:val="008D367B"/>
    <w:rsid w:val="0096065B"/>
    <w:rsid w:val="009D1898"/>
    <w:rsid w:val="009F05A3"/>
    <w:rsid w:val="00A0558C"/>
    <w:rsid w:val="00AA1D8D"/>
    <w:rsid w:val="00B47730"/>
    <w:rsid w:val="00C31229"/>
    <w:rsid w:val="00C33734"/>
    <w:rsid w:val="00CB0664"/>
    <w:rsid w:val="00CB4FD8"/>
    <w:rsid w:val="00D13F2B"/>
    <w:rsid w:val="00D9320D"/>
    <w:rsid w:val="00DC2F16"/>
    <w:rsid w:val="00E46372"/>
    <w:rsid w:val="00E55A52"/>
    <w:rsid w:val="00EA65A2"/>
    <w:rsid w:val="00F056A1"/>
    <w:rsid w:val="00F71901"/>
    <w:rsid w:val="00FC693F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306F21D-274C-4963-BAAA-DCF7E2F8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D4"/>
    <w:pPr>
      <w:keepNext/>
      <w:keepLines/>
      <w:spacing w:before="360" w:after="0"/>
      <w:outlineLvl w:val="1"/>
    </w:pPr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styleId="Heading3">
    <w:name w:val="heading 3"/>
    <w:basedOn w:val="MainText"/>
    <w:next w:val="Normal"/>
    <w:link w:val="Heading3Char"/>
    <w:uiPriority w:val="9"/>
    <w:unhideWhenUsed/>
    <w:qFormat/>
    <w:rsid w:val="005314F8"/>
    <w:pPr>
      <w:outlineLvl w:val="2"/>
    </w:pPr>
    <w:rPr>
      <w:b/>
      <w:bCs/>
      <w:color w:val="548DD4" w:themeColor="text2" w:themeTint="9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56D4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14F8"/>
    <w:rPr>
      <w:rFonts w:ascii="Arial" w:hAnsi="Arial" w:cs="Arial"/>
      <w:b/>
      <w:bCs/>
      <w:color w:val="548DD4" w:themeColor="text2" w:themeTint="99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ext">
    <w:name w:val="Main Text"/>
    <w:basedOn w:val="Normal"/>
    <w:link w:val="MainTextChar"/>
    <w:qFormat/>
    <w:rsid w:val="00A0558C"/>
    <w:pPr>
      <w:spacing w:before="240" w:after="0"/>
    </w:pPr>
    <w:rPr>
      <w:rFonts w:ascii="Arial" w:hAnsi="Arial" w:cs="Arial"/>
    </w:rPr>
  </w:style>
  <w:style w:type="character" w:customStyle="1" w:styleId="MainTextChar">
    <w:name w:val="Main Text Char"/>
    <w:basedOn w:val="DefaultParagraphFont"/>
    <w:link w:val="MainText"/>
    <w:rsid w:val="00A0558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712</Words>
  <Characters>3781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Wang, Henry</cp:lastModifiedBy>
  <cp:revision>34</cp:revision>
  <dcterms:created xsi:type="dcterms:W3CDTF">2013-12-23T23:15:00Z</dcterms:created>
  <dcterms:modified xsi:type="dcterms:W3CDTF">2026-02-11T14:13:00Z</dcterms:modified>
  <cp:category/>
</cp:coreProperties>
</file>