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2F3CC3" w14:textId="77777777" w:rsidR="00D177DD" w:rsidRDefault="00D177DD" w:rsidP="00D177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89AF6" wp14:editId="511DDB42">
                <wp:simplePos x="0" y="0"/>
                <wp:positionH relativeFrom="column">
                  <wp:posOffset>3209925</wp:posOffset>
                </wp:positionH>
                <wp:positionV relativeFrom="paragraph">
                  <wp:posOffset>9525</wp:posOffset>
                </wp:positionV>
                <wp:extent cx="3209925" cy="60007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B6519" w14:textId="77777777" w:rsidR="00D177DD" w:rsidRDefault="00D177DD" w:rsidP="00D177DD">
                            <w:pPr>
                              <w:spacing w:after="0" w:line="240" w:lineRule="auto"/>
                              <w:ind w:right="700"/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177DD"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</w:rPr>
                              <w:t>Standard Operating Procedure</w:t>
                            </w:r>
                          </w:p>
                          <w:p w14:paraId="42722309" w14:textId="77777777" w:rsidR="00D177DD" w:rsidRDefault="00D177DD" w:rsidP="00D177DD">
                            <w:r w:rsidRPr="00D177D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Ancillary Study Approval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.75pt;margin-top:.75pt;width:252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" fillcolor="white [3201]" stroked="f" strokeweight=".5pt">
                <v:textbox>
                  <w:txbxContent>
                    <w:p w:rsidR="00D177DD" w:rsidRDefault="00D177DD" w:rsidP="00D177DD">
                      <w:pPr>
                        <w:spacing w:after="0" w:line="240" w:lineRule="auto"/>
                        <w:ind w:right="700"/>
                        <w:rPr>
                          <w:rFonts w:ascii="Calibri" w:eastAsia="Times New Roman" w:hAnsi="Calibri" w:cs="Calibri"/>
                          <w:color w:val="000000"/>
                          <w:sz w:val="32"/>
                          <w:szCs w:val="32"/>
                        </w:rPr>
                      </w:pPr>
                      <w:r w:rsidRPr="00D177DD">
                        <w:rPr>
                          <w:rFonts w:ascii="Calibri" w:eastAsia="Times New Roman" w:hAnsi="Calibri" w:cs="Calibri"/>
                          <w:color w:val="000000"/>
                          <w:sz w:val="32"/>
                          <w:szCs w:val="32"/>
                        </w:rPr>
                        <w:t>Standard Operating Procedure</w:t>
                      </w:r>
                    </w:p>
                    <w:p w:rsidR="00D177DD" w:rsidRDefault="00D177DD" w:rsidP="00D177DD">
                      <w:r w:rsidRPr="00D177DD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  <w:t>Ancillary Study Approval 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0171519D" wp14:editId="7354B751">
            <wp:extent cx="2447925" cy="372085"/>
            <wp:effectExtent l="0" t="0" r="0" b="9525"/>
            <wp:docPr id="1" name="Picture 1" descr="https://lh3.googleusercontent.com/cqcfv86hpqw3s-bIOqlZctiGE-UioGHUlnofjxxAQfQamzd6vKVAJOzMaaCZYsLNR9qdXhjQ41Cjpl5I_AkjWSsVahqMDh_7AENk_Px_VPME1VJoECuESFPSg6GQuDroVhAkNS5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cqcfv86hpqw3s-bIOqlZctiGE-UioGHUlnofjxxAQfQamzd6vKVAJOzMaaCZYsLNR9qdXhjQ41Cjpl5I_AkjWSsVahqMDh_7AENk_Px_VPME1VJoECuESFPSg6GQuDroVhAkNS5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2" cy="39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ACF18" w14:textId="77777777" w:rsidR="00D177DD" w:rsidRDefault="00D177DD" w:rsidP="00D177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1409A2FA" wp14:editId="50BE1C46">
            <wp:extent cx="1104900" cy="501844"/>
            <wp:effectExtent l="0" t="0" r="0" b="0"/>
            <wp:docPr id="2" name="Picture 2" descr="https://lh4.googleusercontent.com/TB6RsEmOz-P80BWoEEGPmKzRnCbYBtJtqnWr6mWY-JvhKu0X3HHjBITZifd-R1DfHLquRVnSNIjKI3B9VThNjIE7_LeBvMXM7NslnIqy0wA-JbkeQUla5d_YaEuYBQZEfpwASK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TB6RsEmOz-P80BWoEEGPmKzRnCbYBtJtqnWr6mWY-JvhKu0X3HHjBITZifd-R1DfHLquRVnSNIjKI3B9VThNjIE7_LeBvMXM7NslnIqy0wA-JbkeQUla5d_YaEuYBQZEfpwASKz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835" cy="51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A5C9" w14:textId="77777777" w:rsidR="00D177DD" w:rsidRDefault="00D177DD" w:rsidP="00D177D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14:paraId="2E0FD03C" w14:textId="77777777" w:rsidR="00D177DD" w:rsidRPr="00D177DD" w:rsidRDefault="00D177DD" w:rsidP="00D177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color w:val="000000"/>
          <w:sz w:val="28"/>
          <w:szCs w:val="28"/>
        </w:rPr>
        <w:t>Ancillary Study Approval Process</w:t>
      </w:r>
    </w:p>
    <w:p w14:paraId="2FB45AD3" w14:textId="77777777" w:rsidR="00D177DD" w:rsidRPr="00D177DD" w:rsidRDefault="00E319FD" w:rsidP="00D177D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 w14:anchorId="284F7FE6">
          <v:rect id="_x0000_i1025" style="width:0;height:1.5pt" o:hralign="center" o:hrstd="t" o:hr="t" fillcolor="#a0a0a0" stroked="f"/>
        </w:pict>
      </w:r>
    </w:p>
    <w:p w14:paraId="350D2001" w14:textId="77777777" w:rsidR="00D177DD" w:rsidRPr="00D177DD" w:rsidRDefault="00D177DD" w:rsidP="00D177DD">
      <w:pPr>
        <w:spacing w:before="200" w:after="20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b/>
          <w:bCs/>
          <w:color w:val="000000"/>
        </w:rPr>
        <w:t>Purpose</w:t>
      </w:r>
    </w:p>
    <w:p w14:paraId="5391878D" w14:textId="76A41B4F" w:rsidR="00D177DD" w:rsidRPr="00D177DD" w:rsidRDefault="00D177DD" w:rsidP="00D177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color w:val="000000"/>
        </w:rPr>
        <w:t>To define the standard procedures for proposing, reviewing, and approving ancillary studies</w:t>
      </w:r>
      <w:r w:rsidR="00697583">
        <w:rPr>
          <w:rFonts w:eastAsia="Times New Roman" w:cstheme="minorHAnsi"/>
          <w:color w:val="000000"/>
        </w:rPr>
        <w:t xml:space="preserve"> for BOOST-3</w:t>
      </w:r>
      <w:r w:rsidRPr="00D177DD">
        <w:rPr>
          <w:rFonts w:eastAsia="Times New Roman" w:cstheme="minorHAnsi"/>
          <w:color w:val="000000"/>
        </w:rPr>
        <w:t xml:space="preserve"> conducted within the </w:t>
      </w:r>
      <w:r w:rsidR="00697583">
        <w:rPr>
          <w:rFonts w:eastAsia="Times New Roman" w:cstheme="minorHAnsi"/>
          <w:color w:val="000000"/>
        </w:rPr>
        <w:t>SIREN</w:t>
      </w:r>
      <w:r w:rsidR="005400F6">
        <w:rPr>
          <w:rFonts w:eastAsia="Times New Roman" w:cstheme="minorHAnsi"/>
          <w:color w:val="000000"/>
        </w:rPr>
        <w:t xml:space="preserve"> </w:t>
      </w:r>
      <w:r w:rsidRPr="00D177DD">
        <w:rPr>
          <w:rFonts w:eastAsia="Times New Roman" w:cstheme="minorHAnsi"/>
          <w:color w:val="000000"/>
        </w:rPr>
        <w:t xml:space="preserve">Network. </w:t>
      </w:r>
    </w:p>
    <w:p w14:paraId="110A071D" w14:textId="77777777" w:rsidR="00D177DD" w:rsidRPr="00D177DD" w:rsidRDefault="00D177DD" w:rsidP="00D177DD">
      <w:pPr>
        <w:spacing w:before="200" w:after="20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b/>
          <w:bCs/>
          <w:color w:val="000000"/>
        </w:rPr>
        <w:t>Definitions</w:t>
      </w:r>
    </w:p>
    <w:p w14:paraId="48BFA3AC" w14:textId="77777777" w:rsidR="00D177DD" w:rsidRPr="00D177DD" w:rsidRDefault="00D177DD" w:rsidP="00D177DD">
      <w:pPr>
        <w:spacing w:after="200" w:line="240" w:lineRule="auto"/>
        <w:outlineLvl w:val="1"/>
        <w:rPr>
          <w:rFonts w:eastAsia="Times New Roman" w:cstheme="minorHAnsi"/>
          <w:b/>
          <w:bCs/>
          <w:sz w:val="36"/>
          <w:szCs w:val="36"/>
        </w:rPr>
      </w:pPr>
      <w:r w:rsidRPr="00D177DD">
        <w:rPr>
          <w:rFonts w:eastAsia="Times New Roman" w:cstheme="minorHAnsi"/>
          <w:color w:val="000000"/>
        </w:rPr>
        <w:t xml:space="preserve">Ancillary study - A research activity undertaken to address a scientific question that requires access to data or records from the </w:t>
      </w:r>
      <w:r>
        <w:rPr>
          <w:rFonts w:eastAsia="Times New Roman" w:cstheme="minorHAnsi"/>
          <w:color w:val="000000"/>
        </w:rPr>
        <w:t>BOOST-3</w:t>
      </w:r>
      <w:r w:rsidRPr="00D177DD">
        <w:rPr>
          <w:rFonts w:eastAsia="Times New Roman" w:cstheme="minorHAnsi"/>
          <w:color w:val="000000"/>
        </w:rPr>
        <w:t xml:space="preserve"> study and/or involves collection of additional data, specimens, or records from patients enrolled in the </w:t>
      </w:r>
      <w:r>
        <w:rPr>
          <w:rFonts w:eastAsia="Times New Roman" w:cstheme="minorHAnsi"/>
          <w:color w:val="000000"/>
        </w:rPr>
        <w:t>BOOST-3</w:t>
      </w:r>
      <w:r w:rsidRPr="00D177DD">
        <w:rPr>
          <w:rFonts w:eastAsia="Times New Roman" w:cstheme="minorHAnsi"/>
          <w:color w:val="000000"/>
        </w:rPr>
        <w:t xml:space="preserve"> study.</w:t>
      </w:r>
    </w:p>
    <w:p w14:paraId="7AF6E9E7" w14:textId="77777777" w:rsidR="00D177DD" w:rsidRPr="00D177DD" w:rsidRDefault="00D177DD" w:rsidP="00D177DD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b/>
          <w:bCs/>
          <w:color w:val="000000"/>
        </w:rPr>
        <w:t>Closely related procedures:</w:t>
      </w:r>
    </w:p>
    <w:p w14:paraId="6D783CC0" w14:textId="77777777" w:rsidR="00D177DD" w:rsidRPr="00D177DD" w:rsidRDefault="00D177DD" w:rsidP="00D177DD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color w:val="000000"/>
        </w:rPr>
        <w:t xml:space="preserve">Development of grant applications for ancillary studies should follow established procedures and timelines described in the </w:t>
      </w:r>
      <w:hyperlink r:id="rId7" w:history="1">
        <w:r w:rsidRPr="00D177DD">
          <w:rPr>
            <w:rFonts w:eastAsia="Times New Roman" w:cstheme="minorHAnsi"/>
            <w:color w:val="1155CC"/>
            <w:u w:val="single"/>
          </w:rPr>
          <w:t>SIREN Grant Development SOP</w:t>
        </w:r>
      </w:hyperlink>
      <w:r w:rsidRPr="00D177DD">
        <w:rPr>
          <w:rFonts w:eastAsia="Times New Roman" w:cstheme="minorHAnsi"/>
          <w:color w:val="000000"/>
        </w:rPr>
        <w:t xml:space="preserve"> . </w:t>
      </w:r>
    </w:p>
    <w:p w14:paraId="38BF7914" w14:textId="77777777" w:rsidR="00D177DD" w:rsidRPr="00D177DD" w:rsidRDefault="00D177DD" w:rsidP="00D177DD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b/>
          <w:bCs/>
          <w:color w:val="000000"/>
        </w:rPr>
        <w:t xml:space="preserve">Responsible Individuals </w:t>
      </w:r>
    </w:p>
    <w:p w14:paraId="2494BA53" w14:textId="77777777" w:rsidR="00D177DD" w:rsidRPr="00D177DD" w:rsidRDefault="00D177DD" w:rsidP="00D177DD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color w:val="000000"/>
        </w:rPr>
        <w:t xml:space="preserve">SIREN Executive and Steering Committee members, PIs of the </w:t>
      </w:r>
      <w:r>
        <w:rPr>
          <w:rFonts w:eastAsia="Times New Roman" w:cstheme="minorHAnsi"/>
          <w:color w:val="000000"/>
        </w:rPr>
        <w:t xml:space="preserve">BOOST-3 </w:t>
      </w:r>
      <w:r w:rsidRPr="00D177DD">
        <w:rPr>
          <w:rFonts w:eastAsia="Times New Roman" w:cstheme="minorHAnsi"/>
          <w:color w:val="000000"/>
        </w:rPr>
        <w:t xml:space="preserve">and </w:t>
      </w:r>
      <w:r>
        <w:rPr>
          <w:rFonts w:eastAsia="Times New Roman" w:cstheme="minorHAnsi"/>
          <w:color w:val="000000"/>
        </w:rPr>
        <w:t xml:space="preserve">BOOST-3 </w:t>
      </w:r>
      <w:r w:rsidRPr="00D177DD">
        <w:rPr>
          <w:rFonts w:eastAsia="Times New Roman" w:cstheme="minorHAnsi"/>
          <w:color w:val="000000"/>
        </w:rPr>
        <w:t xml:space="preserve">ancillary studies, and members of the Data and Safety Monitoring Board (DSMB) for the trial. </w:t>
      </w:r>
    </w:p>
    <w:p w14:paraId="78BCD59F" w14:textId="77777777" w:rsidR="00D177DD" w:rsidRPr="00D177DD" w:rsidRDefault="00D177DD" w:rsidP="00D177DD">
      <w:pPr>
        <w:spacing w:after="20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b/>
          <w:bCs/>
          <w:color w:val="000000"/>
        </w:rPr>
        <w:t>Principles</w:t>
      </w:r>
    </w:p>
    <w:p w14:paraId="7F5C1BEF" w14:textId="10B89D23" w:rsidR="00571C61" w:rsidRDefault="00D177DD" w:rsidP="00D177DD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BOOST-3 leadership</w:t>
      </w:r>
      <w:r w:rsidRPr="00D177DD">
        <w:rPr>
          <w:rFonts w:eastAsia="Times New Roman" w:cstheme="minorHAnsi"/>
          <w:color w:val="000000"/>
        </w:rPr>
        <w:t xml:space="preserve"> encourages development of ancillary studies that leverage the investment and infrastructure of </w:t>
      </w:r>
      <w:r>
        <w:rPr>
          <w:rFonts w:eastAsia="Times New Roman" w:cstheme="minorHAnsi"/>
          <w:color w:val="000000"/>
        </w:rPr>
        <w:t>BOOST-3</w:t>
      </w:r>
      <w:r w:rsidRPr="00D177DD">
        <w:rPr>
          <w:rFonts w:eastAsia="Times New Roman" w:cstheme="minorHAnsi"/>
          <w:color w:val="000000"/>
        </w:rPr>
        <w:t xml:space="preserve"> to create additional opportunities for knowledge creation around specific aims distinct from those </w:t>
      </w:r>
      <w:r>
        <w:rPr>
          <w:rFonts w:eastAsia="Times New Roman" w:cstheme="minorHAnsi"/>
          <w:color w:val="000000"/>
        </w:rPr>
        <w:t xml:space="preserve">of BOOST-3. </w:t>
      </w:r>
      <w:r w:rsidRPr="00D177DD">
        <w:rPr>
          <w:rFonts w:eastAsia="Times New Roman" w:cstheme="minorHAnsi"/>
          <w:color w:val="000000"/>
        </w:rPr>
        <w:t xml:space="preserve">Ancillary studies must not threaten the integrity or successful implementation of </w:t>
      </w:r>
      <w:r>
        <w:rPr>
          <w:rFonts w:eastAsia="Times New Roman" w:cstheme="minorHAnsi"/>
          <w:color w:val="000000"/>
        </w:rPr>
        <w:t>BOOST-3</w:t>
      </w:r>
      <w:r w:rsidRPr="00D177DD">
        <w:rPr>
          <w:rFonts w:eastAsia="Times New Roman" w:cstheme="minorHAnsi"/>
          <w:color w:val="000000"/>
        </w:rPr>
        <w:t xml:space="preserve"> and its objectives</w:t>
      </w:r>
      <w:r w:rsidR="007E52C5">
        <w:rPr>
          <w:rFonts w:eastAsia="Times New Roman" w:cstheme="minorHAnsi"/>
          <w:color w:val="000000"/>
        </w:rPr>
        <w:t>, or result in excessive burden to participants</w:t>
      </w:r>
      <w:r w:rsidRPr="00D177DD">
        <w:rPr>
          <w:rFonts w:eastAsia="Times New Roman" w:cstheme="minorHAnsi"/>
          <w:color w:val="000000"/>
        </w:rPr>
        <w:t>.</w:t>
      </w:r>
      <w:r w:rsidR="00697583">
        <w:rPr>
          <w:rFonts w:eastAsia="Times New Roman" w:cstheme="minorHAnsi"/>
          <w:color w:val="000000"/>
        </w:rPr>
        <w:t xml:space="preserve">  We encourage the lead investigators for ancillary studies to seek out other interested investigators at BOOST-3 sites.</w:t>
      </w:r>
    </w:p>
    <w:p w14:paraId="0BA8A4AD" w14:textId="77777777" w:rsidR="00571C61" w:rsidRDefault="00571C61" w:rsidP="00D177DD">
      <w:pPr>
        <w:spacing w:after="0" w:line="240" w:lineRule="auto"/>
        <w:rPr>
          <w:rFonts w:eastAsia="Times New Roman" w:cstheme="minorHAnsi"/>
          <w:color w:val="000000"/>
        </w:rPr>
      </w:pPr>
    </w:p>
    <w:p w14:paraId="5FC23645" w14:textId="15710FE0" w:rsidR="00D177DD" w:rsidRDefault="00CA275B" w:rsidP="00D177DD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BOOST-3 a</w:t>
      </w:r>
      <w:r w:rsidR="00D177DD" w:rsidRPr="00D177DD">
        <w:rPr>
          <w:rFonts w:eastAsia="Times New Roman" w:cstheme="minorHAnsi"/>
          <w:color w:val="000000"/>
        </w:rPr>
        <w:t xml:space="preserve">ncillary projects </w:t>
      </w:r>
      <w:r>
        <w:rPr>
          <w:rFonts w:eastAsia="Times New Roman" w:cstheme="minorHAnsi"/>
          <w:color w:val="000000"/>
        </w:rPr>
        <w:t xml:space="preserve">must pursue independent funding </w:t>
      </w:r>
      <w:r w:rsidR="00D177DD" w:rsidRPr="00D177DD">
        <w:rPr>
          <w:rFonts w:eastAsia="Times New Roman" w:cstheme="minorHAnsi"/>
          <w:color w:val="000000"/>
        </w:rPr>
        <w:t>mechanisms</w:t>
      </w:r>
      <w:r w:rsidR="00571C61">
        <w:rPr>
          <w:rFonts w:eastAsia="Times New Roman" w:cstheme="minorHAnsi"/>
          <w:color w:val="000000"/>
        </w:rPr>
        <w:t>, and it is the responsibility of the proposed ancillary study leadership to seek out potential sponsorship and funding opportunities.</w:t>
      </w:r>
    </w:p>
    <w:p w14:paraId="38A8E276" w14:textId="77777777" w:rsidR="00571C61" w:rsidRPr="00D177DD" w:rsidRDefault="00571C61" w:rsidP="00D177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04AA33" w14:textId="77777777" w:rsidR="00D177DD" w:rsidRPr="00D177DD" w:rsidRDefault="00D177DD" w:rsidP="00D177DD">
      <w:pPr>
        <w:spacing w:before="280" w:after="80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D177DD">
        <w:rPr>
          <w:rFonts w:eastAsia="Times New Roman" w:cstheme="minorHAnsi"/>
          <w:b/>
          <w:bCs/>
          <w:color w:val="000000"/>
        </w:rPr>
        <w:t xml:space="preserve">Procedure </w:t>
      </w:r>
    </w:p>
    <w:p w14:paraId="48023E7E" w14:textId="52AA4A8B" w:rsidR="00D177DD" w:rsidRPr="00D177DD" w:rsidRDefault="00D177DD" w:rsidP="00D177D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177DD">
        <w:rPr>
          <w:rFonts w:eastAsia="Times New Roman" w:cstheme="minorHAnsi"/>
          <w:color w:val="000000"/>
        </w:rPr>
        <w:t>Funding opportunities for ancill</w:t>
      </w:r>
      <w:r w:rsidR="00EA268D">
        <w:rPr>
          <w:rFonts w:eastAsia="Times New Roman" w:cstheme="minorHAnsi"/>
          <w:color w:val="000000"/>
        </w:rPr>
        <w:t xml:space="preserve">ary studies vary depending on the funding source (e.g. DoD, Foundation, NIH).  If funding is requested from NIH, </w:t>
      </w:r>
      <w:r w:rsidRPr="00D177DD">
        <w:rPr>
          <w:rFonts w:eastAsia="Times New Roman" w:cstheme="minorHAnsi"/>
          <w:color w:val="000000"/>
        </w:rPr>
        <w:t>please consult with a program contact at the relevant Institute</w:t>
      </w:r>
      <w:r w:rsidR="00EA268D">
        <w:rPr>
          <w:rFonts w:eastAsia="Times New Roman" w:cstheme="minorHAnsi"/>
          <w:color w:val="000000"/>
        </w:rPr>
        <w:t xml:space="preserve"> to determine </w:t>
      </w:r>
      <w:r w:rsidR="00571C61">
        <w:rPr>
          <w:rFonts w:eastAsia="Times New Roman" w:cstheme="minorHAnsi"/>
          <w:color w:val="000000"/>
        </w:rPr>
        <w:t xml:space="preserve">both the potential level of interest and </w:t>
      </w:r>
      <w:r w:rsidR="00EA268D">
        <w:rPr>
          <w:rFonts w:eastAsia="Times New Roman" w:cstheme="minorHAnsi"/>
          <w:color w:val="000000"/>
        </w:rPr>
        <w:t>the best FOA for a particular situation</w:t>
      </w:r>
      <w:r w:rsidRPr="00D177DD">
        <w:rPr>
          <w:rFonts w:eastAsia="Times New Roman" w:cstheme="minorHAnsi"/>
          <w:color w:val="000000"/>
        </w:rPr>
        <w:t xml:space="preserve">. </w:t>
      </w:r>
    </w:p>
    <w:p w14:paraId="19244B0E" w14:textId="77777777" w:rsidR="00D177DD" w:rsidRPr="00D177DD" w:rsidRDefault="00D177DD" w:rsidP="00D177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60256A" w14:textId="77777777" w:rsidR="00D177DD" w:rsidRDefault="00D177DD" w:rsidP="00D177DD">
      <w:pPr>
        <w:numPr>
          <w:ilvl w:val="0"/>
          <w:numId w:val="1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 xml:space="preserve">Ancillary study ideas should initially be presented to the </w:t>
      </w:r>
      <w:r w:rsidR="00CA275B">
        <w:rPr>
          <w:rFonts w:eastAsia="Times New Roman" w:cstheme="minorHAnsi"/>
          <w:color w:val="000000"/>
        </w:rPr>
        <w:t>BOOST-3 PI</w:t>
      </w:r>
      <w:r w:rsidRPr="00D177DD">
        <w:rPr>
          <w:rFonts w:eastAsia="Times New Roman" w:cstheme="minorHAnsi"/>
          <w:color w:val="000000"/>
        </w:rPr>
        <w:t xml:space="preserve">s and statistical team for their input and </w:t>
      </w:r>
      <w:r w:rsidR="00CA275B">
        <w:rPr>
          <w:rFonts w:eastAsia="Times New Roman" w:cstheme="minorHAnsi"/>
          <w:color w:val="000000"/>
        </w:rPr>
        <w:t xml:space="preserve">to determine </w:t>
      </w:r>
      <w:r w:rsidRPr="00D177DD">
        <w:rPr>
          <w:rFonts w:eastAsia="Times New Roman" w:cstheme="minorHAnsi"/>
          <w:color w:val="000000"/>
        </w:rPr>
        <w:t>th</w:t>
      </w:r>
      <w:r w:rsidR="00CA275B">
        <w:rPr>
          <w:rFonts w:eastAsia="Times New Roman" w:cstheme="minorHAnsi"/>
          <w:color w:val="000000"/>
        </w:rPr>
        <w:t>eir interest in collaboration.</w:t>
      </w:r>
    </w:p>
    <w:p w14:paraId="2388185E" w14:textId="77777777" w:rsidR="00AC58E6" w:rsidRDefault="00CA275B" w:rsidP="00AC58E6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 xml:space="preserve">A 1 – </w:t>
      </w:r>
      <w:r w:rsidR="00AC58E6">
        <w:rPr>
          <w:rFonts w:eastAsia="Times New Roman" w:cstheme="minorHAnsi"/>
          <w:color w:val="000000"/>
        </w:rPr>
        <w:t>2-page</w:t>
      </w:r>
      <w:r>
        <w:rPr>
          <w:rFonts w:eastAsia="Times New Roman" w:cstheme="minorHAnsi"/>
          <w:color w:val="000000"/>
        </w:rPr>
        <w:t xml:space="preserve"> summary of the proposed ancillary study </w:t>
      </w:r>
      <w:r w:rsidRPr="00CA275B">
        <w:rPr>
          <w:rFonts w:eastAsia="Times New Roman" w:cstheme="minorHAnsi"/>
          <w:color w:val="000000"/>
        </w:rPr>
        <w:t xml:space="preserve">provided to the BOOST-3 PIs </w:t>
      </w:r>
      <w:r w:rsidR="00AC58E6">
        <w:rPr>
          <w:rFonts w:eastAsia="Times New Roman" w:cstheme="minorHAnsi"/>
          <w:color w:val="000000"/>
        </w:rPr>
        <w:t>for review.</w:t>
      </w:r>
    </w:p>
    <w:p w14:paraId="371BA537" w14:textId="77777777" w:rsidR="00CA275B" w:rsidRDefault="00AC58E6" w:rsidP="00AC58E6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This summary should include:</w:t>
      </w:r>
    </w:p>
    <w:p w14:paraId="3A9E0B5E" w14:textId="77777777" w:rsidR="00AC58E6" w:rsidRDefault="00AC58E6" w:rsidP="00AC58E6">
      <w:pPr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Brief background of the proposed study</w:t>
      </w:r>
    </w:p>
    <w:p w14:paraId="5C26ED90" w14:textId="77777777" w:rsidR="00AC58E6" w:rsidRDefault="00AC58E6" w:rsidP="00AC58E6">
      <w:pPr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Specific aims</w:t>
      </w:r>
    </w:p>
    <w:p w14:paraId="5C74940A" w14:textId="77777777" w:rsidR="00AC58E6" w:rsidRDefault="00AC58E6" w:rsidP="00AC58E6">
      <w:pPr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Number of patients</w:t>
      </w:r>
    </w:p>
    <w:p w14:paraId="7F601E98" w14:textId="77777777" w:rsidR="0066250D" w:rsidRDefault="00AC58E6" w:rsidP="0066250D">
      <w:pPr>
        <w:numPr>
          <w:ilvl w:val="2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Any collaborating sites</w:t>
      </w:r>
    </w:p>
    <w:p w14:paraId="25829AB1" w14:textId="77777777" w:rsidR="0066250D" w:rsidRPr="0066250D" w:rsidRDefault="0066250D" w:rsidP="00E319FD">
      <w:pPr>
        <w:numPr>
          <w:ilvl w:val="1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 p</w:t>
      </w:r>
      <w:r w:rsidRPr="0066250D">
        <w:rPr>
          <w:rFonts w:eastAsia="Times New Roman" w:cstheme="minorHAnsi"/>
          <w:color w:val="000000"/>
        </w:rPr>
        <w:t>reliminary budget</w:t>
      </w:r>
      <w:r>
        <w:rPr>
          <w:rFonts w:eastAsia="Times New Roman" w:cstheme="minorHAnsi"/>
          <w:color w:val="000000"/>
        </w:rPr>
        <w:t xml:space="preserve"> </w:t>
      </w:r>
      <w:r w:rsidR="00571C61">
        <w:rPr>
          <w:rFonts w:eastAsia="Times New Roman" w:cstheme="minorHAnsi"/>
          <w:color w:val="000000"/>
        </w:rPr>
        <w:t xml:space="preserve">and potential funding source </w:t>
      </w:r>
      <w:r>
        <w:rPr>
          <w:rFonts w:eastAsia="Times New Roman" w:cstheme="minorHAnsi"/>
          <w:color w:val="000000"/>
        </w:rPr>
        <w:t>should be provided with the summary document</w:t>
      </w:r>
      <w:r w:rsidR="00571C61">
        <w:rPr>
          <w:rFonts w:eastAsia="Times New Roman" w:cstheme="minorHAnsi"/>
          <w:color w:val="000000"/>
        </w:rPr>
        <w:t xml:space="preserve">. </w:t>
      </w:r>
    </w:p>
    <w:p w14:paraId="1E753A51" w14:textId="77777777" w:rsidR="0066250D" w:rsidRPr="00D177DD" w:rsidRDefault="0066250D" w:rsidP="0066250D">
      <w:pPr>
        <w:spacing w:after="0" w:line="240" w:lineRule="auto"/>
        <w:ind w:left="2160"/>
        <w:textAlignment w:val="baseline"/>
        <w:rPr>
          <w:rFonts w:eastAsia="Times New Roman" w:cstheme="minorHAnsi"/>
          <w:color w:val="000000"/>
        </w:rPr>
      </w:pPr>
    </w:p>
    <w:p w14:paraId="124AE9E1" w14:textId="77777777" w:rsidR="00D177DD" w:rsidRPr="00D177DD" w:rsidRDefault="00AC58E6" w:rsidP="00D177DD">
      <w:pPr>
        <w:numPr>
          <w:ilvl w:val="0"/>
          <w:numId w:val="1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Once approved by the BOOST-3 PIs, the</w:t>
      </w:r>
      <w:r w:rsidR="00D177DD" w:rsidRPr="00D177DD">
        <w:rPr>
          <w:rFonts w:eastAsia="Times New Roman" w:cstheme="minorHAnsi"/>
          <w:color w:val="000000"/>
        </w:rPr>
        <w:t xml:space="preserve"> ancillary study investigator</w:t>
      </w:r>
      <w:r>
        <w:rPr>
          <w:rFonts w:eastAsia="Times New Roman" w:cstheme="minorHAnsi"/>
          <w:color w:val="000000"/>
        </w:rPr>
        <w:t>(s)</w:t>
      </w:r>
      <w:r w:rsidR="00D177DD" w:rsidRPr="00D177DD">
        <w:rPr>
          <w:rFonts w:eastAsia="Times New Roman" w:cstheme="minorHAnsi"/>
          <w:color w:val="000000"/>
        </w:rPr>
        <w:t xml:space="preserve"> and the </w:t>
      </w:r>
      <w:r w:rsidR="00CA275B">
        <w:rPr>
          <w:rFonts w:eastAsia="Times New Roman" w:cstheme="minorHAnsi"/>
          <w:color w:val="000000"/>
        </w:rPr>
        <w:t>BOOST-3</w:t>
      </w:r>
      <w:r w:rsidR="00D177DD" w:rsidRPr="00D177DD">
        <w:rPr>
          <w:rFonts w:eastAsia="Times New Roman" w:cstheme="minorHAnsi"/>
          <w:color w:val="000000"/>
        </w:rPr>
        <w:t xml:space="preserve"> PI</w:t>
      </w:r>
      <w:r w:rsidR="00CA275B">
        <w:rPr>
          <w:rFonts w:eastAsia="Times New Roman" w:cstheme="minorHAnsi"/>
          <w:color w:val="000000"/>
        </w:rPr>
        <w:t>s</w:t>
      </w:r>
      <w:r w:rsidR="00D177DD" w:rsidRPr="00D177DD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will</w:t>
      </w:r>
      <w:r w:rsidR="00D177DD" w:rsidRPr="00D177DD">
        <w:rPr>
          <w:rFonts w:eastAsia="Times New Roman" w:cstheme="minorHAnsi"/>
          <w:color w:val="000000"/>
        </w:rPr>
        <w:t xml:space="preserve"> then discuss the ancillary trial with the S</w:t>
      </w:r>
      <w:r w:rsidR="00CA275B">
        <w:rPr>
          <w:rFonts w:eastAsia="Times New Roman" w:cstheme="minorHAnsi"/>
          <w:color w:val="000000"/>
        </w:rPr>
        <w:t xml:space="preserve">IREN Executive Committee (EC). </w:t>
      </w:r>
      <w:r w:rsidR="00D177DD" w:rsidRPr="00D177DD">
        <w:rPr>
          <w:rFonts w:eastAsia="Times New Roman" w:cstheme="minorHAnsi"/>
          <w:color w:val="000000"/>
        </w:rPr>
        <w:t xml:space="preserve">The EC will ask for supplemental written materials as needed. </w:t>
      </w:r>
    </w:p>
    <w:p w14:paraId="5EFB15E8" w14:textId="77777777" w:rsidR="00D177DD" w:rsidRPr="00D177DD" w:rsidRDefault="00D177DD" w:rsidP="00D177DD">
      <w:pPr>
        <w:numPr>
          <w:ilvl w:val="0"/>
          <w:numId w:val="1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>After review</w:t>
      </w:r>
      <w:r w:rsidR="00EA268D">
        <w:rPr>
          <w:rFonts w:eastAsia="Times New Roman" w:cstheme="minorHAnsi"/>
          <w:color w:val="000000"/>
        </w:rPr>
        <w:t xml:space="preserve"> of any supplemental materials</w:t>
      </w:r>
      <w:r w:rsidRPr="00D177DD">
        <w:rPr>
          <w:rFonts w:eastAsia="Times New Roman" w:cstheme="minorHAnsi"/>
          <w:color w:val="000000"/>
        </w:rPr>
        <w:t xml:space="preserve">, the SIREN EC will forward the ancillary study to the SIREN Steering Committee (SC) for their review and comment. </w:t>
      </w:r>
    </w:p>
    <w:p w14:paraId="618455D2" w14:textId="4EC78AA9" w:rsidR="00D177DD" w:rsidRPr="00D177DD" w:rsidRDefault="00D177DD" w:rsidP="00D177DD">
      <w:pPr>
        <w:numPr>
          <w:ilvl w:val="0"/>
          <w:numId w:val="1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>After review of submitted materials and comments, the</w:t>
      </w:r>
      <w:r w:rsidR="00697583">
        <w:rPr>
          <w:rFonts w:eastAsia="Times New Roman" w:cstheme="minorHAnsi"/>
          <w:color w:val="000000"/>
        </w:rPr>
        <w:t xml:space="preserve"> SIREN</w:t>
      </w:r>
      <w:r w:rsidRPr="00D177DD">
        <w:rPr>
          <w:rFonts w:eastAsia="Times New Roman" w:cstheme="minorHAnsi"/>
          <w:color w:val="000000"/>
        </w:rPr>
        <w:t xml:space="preserve"> </w:t>
      </w:r>
      <w:r w:rsidR="00EA268D">
        <w:rPr>
          <w:rFonts w:eastAsia="Times New Roman" w:cstheme="minorHAnsi"/>
          <w:color w:val="000000"/>
        </w:rPr>
        <w:t>EC</w:t>
      </w:r>
      <w:r w:rsidRPr="00D177DD">
        <w:rPr>
          <w:rFonts w:eastAsia="Times New Roman" w:cstheme="minorHAnsi"/>
          <w:color w:val="000000"/>
        </w:rPr>
        <w:t xml:space="preserve"> will vote on proposed ancillary study. The vote can take place at a face-to-face meeting or conference call; if this is not feasible, email review and voting may be substituted. Criteria for approval of ancillary study include:</w:t>
      </w:r>
    </w:p>
    <w:p w14:paraId="2CDD52C0" w14:textId="77777777" w:rsidR="00D177DD" w:rsidRPr="00D177DD" w:rsidRDefault="00D177DD" w:rsidP="00D177D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>The proposed study addresses a question of importance.</w:t>
      </w:r>
    </w:p>
    <w:p w14:paraId="41BC5416" w14:textId="77777777" w:rsidR="00D177DD" w:rsidRPr="00D177DD" w:rsidRDefault="00D177DD" w:rsidP="00D177D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>The proposed study should not compete with any previously approved ancillary study.</w:t>
      </w:r>
    </w:p>
    <w:p w14:paraId="70F29CA4" w14:textId="77777777" w:rsidR="00D177DD" w:rsidRPr="00D177DD" w:rsidRDefault="00D177DD" w:rsidP="00D177D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 xml:space="preserve">Conduct of the study must not adversely affect </w:t>
      </w:r>
      <w:r w:rsidR="00EA268D">
        <w:rPr>
          <w:rFonts w:eastAsia="Times New Roman" w:cstheme="minorHAnsi"/>
          <w:color w:val="000000"/>
        </w:rPr>
        <w:t xml:space="preserve">the integrity of the </w:t>
      </w:r>
      <w:r w:rsidR="00CA275B">
        <w:rPr>
          <w:rFonts w:eastAsia="Times New Roman" w:cstheme="minorHAnsi"/>
          <w:color w:val="000000"/>
        </w:rPr>
        <w:t>BOOST-3</w:t>
      </w:r>
      <w:r w:rsidR="00EA268D">
        <w:rPr>
          <w:rFonts w:eastAsia="Times New Roman" w:cstheme="minorHAnsi"/>
          <w:color w:val="000000"/>
        </w:rPr>
        <w:t xml:space="preserve"> trial and outcomes</w:t>
      </w:r>
      <w:r w:rsidRPr="00D177DD">
        <w:rPr>
          <w:rFonts w:eastAsia="Times New Roman" w:cstheme="minorHAnsi"/>
          <w:color w:val="000000"/>
        </w:rPr>
        <w:t>.</w:t>
      </w:r>
    </w:p>
    <w:p w14:paraId="267038D0" w14:textId="581F5633" w:rsidR="00D177DD" w:rsidRPr="00D177DD" w:rsidRDefault="00D177DD" w:rsidP="00D177D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 xml:space="preserve">Funding for the study </w:t>
      </w:r>
      <w:r w:rsidR="00EA268D">
        <w:rPr>
          <w:rFonts w:eastAsia="Times New Roman" w:cstheme="minorHAnsi"/>
          <w:color w:val="000000"/>
        </w:rPr>
        <w:t xml:space="preserve">is adequate and </w:t>
      </w:r>
      <w:r w:rsidRPr="00D177DD">
        <w:rPr>
          <w:rFonts w:eastAsia="Times New Roman" w:cstheme="minorHAnsi"/>
          <w:color w:val="000000"/>
        </w:rPr>
        <w:t xml:space="preserve">will be obtained by the PI independent of </w:t>
      </w:r>
      <w:r w:rsidR="00CA275B">
        <w:rPr>
          <w:rFonts w:eastAsia="Times New Roman" w:cstheme="minorHAnsi"/>
          <w:color w:val="000000"/>
        </w:rPr>
        <w:t>BOOST-3</w:t>
      </w:r>
      <w:r w:rsidRPr="00D177DD">
        <w:rPr>
          <w:rFonts w:eastAsia="Times New Roman" w:cstheme="minorHAnsi"/>
          <w:color w:val="000000"/>
        </w:rPr>
        <w:t xml:space="preserve"> study funding.</w:t>
      </w:r>
    </w:p>
    <w:p w14:paraId="3A405982" w14:textId="77777777" w:rsidR="00D177DD" w:rsidRDefault="00D177DD" w:rsidP="00D177D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 xml:space="preserve">Procedures for accessing necessary data and records from </w:t>
      </w:r>
      <w:r w:rsidR="00CA275B">
        <w:rPr>
          <w:rFonts w:eastAsia="Times New Roman" w:cstheme="minorHAnsi"/>
          <w:color w:val="000000"/>
        </w:rPr>
        <w:t>BOOST-3</w:t>
      </w:r>
      <w:r w:rsidRPr="00D177DD">
        <w:rPr>
          <w:rFonts w:eastAsia="Times New Roman" w:cstheme="minorHAnsi"/>
          <w:color w:val="000000"/>
        </w:rPr>
        <w:t xml:space="preserve"> are explicit and acceptable</w:t>
      </w:r>
    </w:p>
    <w:p w14:paraId="51B690D0" w14:textId="453AD671" w:rsidR="007E52C5" w:rsidRPr="00D177DD" w:rsidRDefault="007E52C5" w:rsidP="00D177D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Additional funding required by </w:t>
      </w:r>
      <w:r w:rsidR="00A10DED">
        <w:rPr>
          <w:rFonts w:eastAsia="Times New Roman" w:cstheme="minorHAnsi"/>
          <w:color w:val="000000"/>
        </w:rPr>
        <w:t>SIREN</w:t>
      </w:r>
      <w:r>
        <w:rPr>
          <w:rFonts w:eastAsia="Times New Roman" w:cstheme="minorHAnsi"/>
          <w:color w:val="000000"/>
        </w:rPr>
        <w:t xml:space="preserve"> Clinical Coordinating Center (CCC) or Data Coordinating Center (DCC) </w:t>
      </w:r>
      <w:r w:rsidR="00D25B7F">
        <w:rPr>
          <w:rFonts w:eastAsia="Times New Roman" w:cstheme="minorHAnsi"/>
          <w:color w:val="000000"/>
        </w:rPr>
        <w:t>must be included in the budget of the proposal.</w:t>
      </w:r>
    </w:p>
    <w:p w14:paraId="63DE6B6E" w14:textId="77777777" w:rsidR="00D177DD" w:rsidRPr="00D177DD" w:rsidRDefault="00D177DD" w:rsidP="00D177D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>The proposing PI has the appropriate expertise and facilities to conduct the study.</w:t>
      </w:r>
    </w:p>
    <w:p w14:paraId="66CC3C11" w14:textId="77777777" w:rsidR="00D177DD" w:rsidRPr="00D177DD" w:rsidRDefault="00D177DD" w:rsidP="00D177D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>Plans for publication and authorship of study results are appropriate, including review and approval of manuscripts per the SIREN publication policy.</w:t>
      </w:r>
    </w:p>
    <w:p w14:paraId="4429419A" w14:textId="7D4186D0" w:rsidR="00D177DD" w:rsidRPr="00D177DD" w:rsidRDefault="00EA268D" w:rsidP="00D177DD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</w:t>
      </w:r>
      <w:r w:rsidR="00D177DD" w:rsidRPr="00D177DD">
        <w:rPr>
          <w:rFonts w:eastAsia="Times New Roman" w:cstheme="minorHAnsi"/>
          <w:color w:val="000000"/>
        </w:rPr>
        <w:t xml:space="preserve">C members will be given adequate time to review the proposal before a vote is taken. </w:t>
      </w:r>
    </w:p>
    <w:p w14:paraId="7DC67A39" w14:textId="77777777" w:rsidR="00D177DD" w:rsidRPr="00D177DD" w:rsidRDefault="00D177DD" w:rsidP="00D177D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24BCF46" w14:textId="3FF35361" w:rsidR="00D177DD" w:rsidRPr="00D177DD" w:rsidRDefault="007A6564" w:rsidP="00D177DD">
      <w:pPr>
        <w:numPr>
          <w:ilvl w:val="0"/>
          <w:numId w:val="3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All ancillary p</w:t>
      </w:r>
      <w:r w:rsidR="00D177DD" w:rsidRPr="00D177DD">
        <w:rPr>
          <w:rFonts w:eastAsia="Times New Roman" w:cstheme="minorHAnsi"/>
          <w:color w:val="000000"/>
        </w:rPr>
        <w:t xml:space="preserve">rotocols will be forwarded to the </w:t>
      </w:r>
      <w:r w:rsidR="00CA275B">
        <w:rPr>
          <w:rFonts w:eastAsia="Times New Roman" w:cstheme="minorHAnsi"/>
          <w:color w:val="000000"/>
        </w:rPr>
        <w:t xml:space="preserve">BOOST-3 </w:t>
      </w:r>
      <w:r w:rsidR="00D177DD" w:rsidRPr="00D177DD">
        <w:rPr>
          <w:rFonts w:eastAsia="Times New Roman" w:cstheme="minorHAnsi"/>
          <w:color w:val="000000"/>
        </w:rPr>
        <w:t>Data and Safety Monitoring Board for review</w:t>
      </w:r>
      <w:r w:rsidR="00EA268D">
        <w:rPr>
          <w:rFonts w:eastAsia="Times New Roman" w:cstheme="minorHAnsi"/>
          <w:color w:val="000000"/>
        </w:rPr>
        <w:t xml:space="preserve"> and</w:t>
      </w:r>
      <w:r w:rsidR="005400F6">
        <w:rPr>
          <w:rFonts w:eastAsia="Times New Roman" w:cstheme="minorHAnsi"/>
          <w:color w:val="000000"/>
        </w:rPr>
        <w:t xml:space="preserve"> </w:t>
      </w:r>
      <w:r w:rsidR="00D177DD" w:rsidRPr="00D177DD">
        <w:rPr>
          <w:rFonts w:eastAsia="Times New Roman" w:cstheme="minorHAnsi"/>
          <w:color w:val="000000"/>
        </w:rPr>
        <w:t>comment.  </w:t>
      </w:r>
    </w:p>
    <w:p w14:paraId="715B7FED" w14:textId="74D28BB9" w:rsidR="00D177DD" w:rsidRPr="00D177DD" w:rsidRDefault="00D177DD" w:rsidP="00D177DD">
      <w:pPr>
        <w:numPr>
          <w:ilvl w:val="0"/>
          <w:numId w:val="4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 xml:space="preserve">If approved by the </w:t>
      </w:r>
      <w:r w:rsidR="00EA268D">
        <w:rPr>
          <w:rFonts w:eastAsia="Times New Roman" w:cstheme="minorHAnsi"/>
          <w:color w:val="000000"/>
        </w:rPr>
        <w:t>E</w:t>
      </w:r>
      <w:r w:rsidRPr="00D177DD">
        <w:rPr>
          <w:rFonts w:eastAsia="Times New Roman" w:cstheme="minorHAnsi"/>
          <w:color w:val="000000"/>
        </w:rPr>
        <w:t xml:space="preserve">C and </w:t>
      </w:r>
      <w:r w:rsidR="00EA268D">
        <w:rPr>
          <w:rFonts w:eastAsia="Times New Roman" w:cstheme="minorHAnsi"/>
          <w:color w:val="000000"/>
        </w:rPr>
        <w:t xml:space="preserve">reviewed by </w:t>
      </w:r>
      <w:r w:rsidRPr="00D177DD">
        <w:rPr>
          <w:rFonts w:eastAsia="Times New Roman" w:cstheme="minorHAnsi"/>
          <w:color w:val="000000"/>
        </w:rPr>
        <w:t xml:space="preserve">the DSMB, the ancillary investigators and </w:t>
      </w:r>
      <w:r w:rsidR="00CA275B">
        <w:rPr>
          <w:rFonts w:eastAsia="Times New Roman" w:cstheme="minorHAnsi"/>
          <w:color w:val="000000"/>
        </w:rPr>
        <w:t>BOOST-3</w:t>
      </w:r>
      <w:r w:rsidRPr="00D177DD">
        <w:rPr>
          <w:rFonts w:eastAsia="Times New Roman" w:cstheme="minorHAnsi"/>
          <w:color w:val="000000"/>
        </w:rPr>
        <w:t xml:space="preserve"> trial investigators may then proceed with development of the grant application f</w:t>
      </w:r>
      <w:r w:rsidR="00CA275B">
        <w:rPr>
          <w:rFonts w:eastAsia="Times New Roman" w:cstheme="minorHAnsi"/>
          <w:color w:val="000000"/>
        </w:rPr>
        <w:t xml:space="preserve">or submission for peer review. </w:t>
      </w:r>
      <w:r w:rsidRPr="00D177DD">
        <w:rPr>
          <w:rFonts w:eastAsia="Times New Roman" w:cstheme="minorHAnsi"/>
          <w:color w:val="000000"/>
        </w:rPr>
        <w:t xml:space="preserve">Refer to the SIREN Grant Development SOP. </w:t>
      </w:r>
    </w:p>
    <w:p w14:paraId="5E479C95" w14:textId="77777777" w:rsidR="00D177DD" w:rsidRPr="00D177DD" w:rsidRDefault="00D177DD" w:rsidP="00D177DD">
      <w:pPr>
        <w:numPr>
          <w:ilvl w:val="0"/>
          <w:numId w:val="5"/>
        </w:numPr>
        <w:spacing w:after="200" w:line="240" w:lineRule="auto"/>
        <w:textAlignment w:val="baseline"/>
        <w:rPr>
          <w:rFonts w:eastAsia="Times New Roman" w:cstheme="minorHAnsi"/>
          <w:color w:val="000000"/>
        </w:rPr>
      </w:pPr>
      <w:r w:rsidRPr="00D177DD">
        <w:rPr>
          <w:rFonts w:eastAsia="Times New Roman" w:cstheme="minorHAnsi"/>
          <w:color w:val="000000"/>
        </w:rPr>
        <w:t xml:space="preserve">A list of all proposed and approved ancillary studies will be maintained in </w:t>
      </w:r>
      <w:proofErr w:type="spellStart"/>
      <w:r w:rsidRPr="00D177DD">
        <w:rPr>
          <w:rFonts w:eastAsia="Times New Roman" w:cstheme="minorHAnsi"/>
          <w:color w:val="000000"/>
        </w:rPr>
        <w:t>WebDCU</w:t>
      </w:r>
      <w:proofErr w:type="spellEnd"/>
      <w:r w:rsidRPr="00D177DD">
        <w:rPr>
          <w:rFonts w:eastAsia="Times New Roman" w:cstheme="minorHAnsi"/>
          <w:color w:val="000000"/>
        </w:rPr>
        <w:t xml:space="preserve"> in the SIREN Database in the Project Development Progress list. </w:t>
      </w:r>
    </w:p>
    <w:p w14:paraId="7C4EF922" w14:textId="77777777" w:rsidR="00C06B4A" w:rsidRPr="00D177DD" w:rsidRDefault="00C06B4A">
      <w:pPr>
        <w:rPr>
          <w:rFonts w:cstheme="minorHAnsi"/>
        </w:rPr>
      </w:pPr>
    </w:p>
    <w:sectPr w:rsidR="00C06B4A" w:rsidRPr="00D177DD" w:rsidSect="00D177D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46F1F9" w16cid:durableId="204F6682"/>
  <w16cid:commentId w16cid:paraId="17BD9AD3" w16cid:durableId="204F66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BB6"/>
    <w:multiLevelType w:val="multilevel"/>
    <w:tmpl w:val="C76C0E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F1C47"/>
    <w:multiLevelType w:val="multilevel"/>
    <w:tmpl w:val="B092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atTag Metadata" w:val="{&quot;MetadataFormatVersion&quot;:&quot;1.0.0&quot;,&quot;TagFormatVersion&quot;:&quot;1.0.0&quot;,&quot;StatTagVersion&quot;:&quot;StatTag v3.3.1&quot;,&quot;RepresentMissingValues&quot;:null,&quot;CustomMissingValue&quot;:null}"/>
  </w:docVars>
  <w:rsids>
    <w:rsidRoot w:val="00D177DD"/>
    <w:rsid w:val="005400F6"/>
    <w:rsid w:val="00571C61"/>
    <w:rsid w:val="0066250D"/>
    <w:rsid w:val="00697583"/>
    <w:rsid w:val="007A6564"/>
    <w:rsid w:val="007E52C5"/>
    <w:rsid w:val="00A10DED"/>
    <w:rsid w:val="00AC58E6"/>
    <w:rsid w:val="00C06B4A"/>
    <w:rsid w:val="00CA275B"/>
    <w:rsid w:val="00D177DD"/>
    <w:rsid w:val="00D25B7F"/>
    <w:rsid w:val="00E319FD"/>
    <w:rsid w:val="00E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FBDD"/>
  <w15:chartTrackingRefBased/>
  <w15:docId w15:val="{7BC22EE1-8B30-44E6-9CB9-A879E4F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177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177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177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177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177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0D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D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qbMVkax7Bgi8whgB0UfgUum8lLLCwl0dgOFvt4HNgcE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Shutter, Lori</dc:creator>
  <cp:keywords/>
  <dc:description/>
  <cp:lastModifiedBy>Barsan, William (Bill)</cp:lastModifiedBy>
  <cp:revision>2</cp:revision>
  <dcterms:created xsi:type="dcterms:W3CDTF">2019-04-05T15:19:00Z</dcterms:created>
  <dcterms:modified xsi:type="dcterms:W3CDTF">2019-04-05T15:19:00Z</dcterms:modified>
</cp:coreProperties>
</file>